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99347" w14:textId="77777777" w:rsidR="00C573EC" w:rsidRPr="00C573EC" w:rsidRDefault="00C573EC" w:rsidP="00C573EC">
      <w:pPr>
        <w:spacing w:after="0" w:line="240" w:lineRule="auto"/>
        <w:jc w:val="center"/>
        <w:rPr>
          <w:rFonts w:ascii="Calibri Light" w:eastAsia="Times New Roman" w:hAnsi="Calibri Light" w:cs="Calibri Light"/>
          <w:sz w:val="44"/>
          <w:szCs w:val="44"/>
        </w:rPr>
      </w:pPr>
      <w:r w:rsidRPr="00C573EC">
        <w:rPr>
          <w:rFonts w:ascii="Calibri Light" w:eastAsia="Times New Roman" w:hAnsi="Calibri Light" w:cs="Calibri Light"/>
          <w:sz w:val="44"/>
          <w:szCs w:val="44"/>
        </w:rPr>
        <w:t>Mathematical Modeling Activity</w:t>
      </w:r>
    </w:p>
    <w:p w14:paraId="40E3D978" w14:textId="77777777" w:rsidR="00C573EC" w:rsidRPr="00C573EC" w:rsidRDefault="00C573EC" w:rsidP="00C573EC">
      <w:pPr>
        <w:spacing w:after="0" w:line="240" w:lineRule="auto"/>
        <w:jc w:val="center"/>
        <w:outlineLvl w:val="0"/>
        <w:rPr>
          <w:rFonts w:ascii="Calibri" w:eastAsia="Times New Roman" w:hAnsi="Calibri" w:cs="Calibri"/>
          <w:b/>
          <w:bCs/>
          <w:color w:val="1E4E79"/>
          <w:kern w:val="36"/>
          <w:sz w:val="32"/>
          <w:szCs w:val="32"/>
        </w:rPr>
      </w:pPr>
      <w:r w:rsidRPr="00C573EC">
        <w:rPr>
          <w:rFonts w:ascii="Calibri" w:eastAsia="Times New Roman" w:hAnsi="Calibri" w:cs="Calibri"/>
          <w:b/>
          <w:bCs/>
          <w:color w:val="1E4E79"/>
          <w:kern w:val="36"/>
          <w:sz w:val="32"/>
          <w:szCs w:val="32"/>
        </w:rPr>
        <w:t>Viral Spread</w:t>
      </w:r>
    </w:p>
    <w:p w14:paraId="001A9FCC" w14:textId="5666C6DF" w:rsidR="00C573EC" w:rsidRDefault="00C573EC" w:rsidP="00C573EC">
      <w:pPr>
        <w:spacing w:after="0" w:line="240" w:lineRule="auto"/>
        <w:rPr>
          <w:rFonts w:ascii="Calibri" w:eastAsia="Times New Roman" w:hAnsi="Calibri" w:cs="Calibri"/>
          <w:b/>
          <w:bCs/>
          <w:u w:val="single"/>
        </w:rPr>
      </w:pPr>
      <w:r w:rsidRPr="00C573EC">
        <w:rPr>
          <w:rFonts w:ascii="Calibri" w:eastAsia="Times New Roman" w:hAnsi="Calibri" w:cs="Calibri"/>
        </w:rPr>
        <w:t> </w:t>
      </w:r>
      <w:r>
        <w:rPr>
          <w:rFonts w:ascii="Calibri" w:eastAsia="Times New Roman" w:hAnsi="Calibri" w:cs="Calibri"/>
          <w:b/>
          <w:bCs/>
          <w:u w:val="single"/>
        </w:rPr>
        <w:t xml:space="preserve">NAME: </w:t>
      </w:r>
      <w:r>
        <w:rPr>
          <w:rFonts w:ascii="Calibri" w:eastAsia="Times New Roman" w:hAnsi="Calibri" w:cs="Calibri"/>
          <w:b/>
          <w:bCs/>
          <w:u w:val="single"/>
        </w:rPr>
        <w:softHyphen/>
      </w:r>
      <w:r>
        <w:rPr>
          <w:rFonts w:ascii="Calibri" w:eastAsia="Times New Roman" w:hAnsi="Calibri" w:cs="Calibri"/>
          <w:b/>
          <w:bCs/>
          <w:u w:val="single"/>
        </w:rPr>
        <w:softHyphen/>
      </w:r>
      <w:r>
        <w:rPr>
          <w:rFonts w:ascii="Calibri" w:eastAsia="Times New Roman" w:hAnsi="Calibri" w:cs="Calibri"/>
          <w:b/>
          <w:bCs/>
          <w:u w:val="single"/>
        </w:rPr>
        <w:softHyphen/>
      </w:r>
      <w:r>
        <w:rPr>
          <w:rFonts w:ascii="Calibri" w:eastAsia="Times New Roman" w:hAnsi="Calibri" w:cs="Calibri"/>
          <w:b/>
          <w:bCs/>
          <w:u w:val="single"/>
        </w:rPr>
        <w:softHyphen/>
      </w:r>
      <w:r>
        <w:rPr>
          <w:rFonts w:ascii="Calibri" w:eastAsia="Times New Roman" w:hAnsi="Calibri" w:cs="Calibri"/>
          <w:b/>
          <w:bCs/>
          <w:u w:val="single"/>
        </w:rPr>
        <w:softHyphen/>
      </w:r>
      <w:r>
        <w:rPr>
          <w:rFonts w:ascii="Calibri" w:eastAsia="Times New Roman" w:hAnsi="Calibri" w:cs="Calibri"/>
          <w:b/>
          <w:bCs/>
          <w:u w:val="single"/>
        </w:rPr>
        <w:softHyphen/>
      </w:r>
      <w:r>
        <w:rPr>
          <w:rFonts w:ascii="Calibri" w:eastAsia="Times New Roman" w:hAnsi="Calibri" w:cs="Calibri"/>
          <w:b/>
          <w:bCs/>
          <w:u w:val="single"/>
        </w:rPr>
        <w:softHyphen/>
      </w:r>
      <w:r>
        <w:rPr>
          <w:rFonts w:ascii="Calibri" w:eastAsia="Times New Roman" w:hAnsi="Calibri" w:cs="Calibri"/>
          <w:b/>
          <w:bCs/>
          <w:u w:val="single"/>
        </w:rPr>
        <w:softHyphen/>
      </w:r>
      <w:r>
        <w:rPr>
          <w:rFonts w:ascii="Calibri" w:eastAsia="Times New Roman" w:hAnsi="Calibri" w:cs="Calibri"/>
          <w:b/>
          <w:bCs/>
          <w:u w:val="single"/>
        </w:rPr>
        <w:softHyphen/>
      </w:r>
      <w:r>
        <w:rPr>
          <w:rFonts w:ascii="Calibri" w:eastAsia="Times New Roman" w:hAnsi="Calibri" w:cs="Calibri"/>
          <w:b/>
          <w:bCs/>
          <w:u w:val="single"/>
        </w:rPr>
        <w:softHyphen/>
      </w:r>
      <w:r>
        <w:rPr>
          <w:rFonts w:ascii="Calibri" w:eastAsia="Times New Roman" w:hAnsi="Calibri" w:cs="Calibri"/>
          <w:b/>
          <w:bCs/>
          <w:u w:val="single"/>
        </w:rPr>
        <w:softHyphen/>
        <w:t>_____________________</w:t>
      </w:r>
    </w:p>
    <w:p w14:paraId="3FE83A45" w14:textId="77777777" w:rsidR="00C573EC" w:rsidRPr="00C573EC" w:rsidRDefault="00C573EC" w:rsidP="00C573EC">
      <w:pPr>
        <w:spacing w:after="0" w:line="240" w:lineRule="auto"/>
        <w:rPr>
          <w:rFonts w:ascii="Calibri" w:eastAsia="Times New Roman" w:hAnsi="Calibri" w:cs="Calibri"/>
          <w:b/>
          <w:bCs/>
          <w:u w:val="single"/>
        </w:rPr>
      </w:pPr>
    </w:p>
    <w:p w14:paraId="435A948E" w14:textId="77777777" w:rsidR="00C573EC" w:rsidRPr="00C573EC" w:rsidRDefault="00C573EC" w:rsidP="00C573EC">
      <w:pPr>
        <w:spacing w:before="180" w:after="180" w:line="240" w:lineRule="auto"/>
        <w:rPr>
          <w:rFonts w:ascii="Calibri" w:eastAsia="Times New Roman" w:hAnsi="Calibri" w:cs="Calibri"/>
          <w:color w:val="2D3B45"/>
          <w:sz w:val="24"/>
          <w:szCs w:val="24"/>
        </w:rPr>
      </w:pPr>
      <w:r w:rsidRPr="00C573EC">
        <w:rPr>
          <w:rFonts w:ascii="Calibri" w:eastAsia="Times New Roman" w:hAnsi="Calibri" w:cs="Calibri"/>
          <w:b/>
          <w:bCs/>
          <w:color w:val="2D3B45"/>
          <w:sz w:val="24"/>
          <w:szCs w:val="24"/>
          <w:u w:val="single"/>
          <w:shd w:val="clear" w:color="auto" w:fill="FFFFFF"/>
        </w:rPr>
        <w:t>Instructions:</w:t>
      </w:r>
    </w:p>
    <w:p w14:paraId="0D26E5AF" w14:textId="7AF90ABC" w:rsidR="00C573EC" w:rsidRDefault="00C573EC" w:rsidP="00C573EC">
      <w:pPr>
        <w:spacing w:before="180" w:after="180" w:line="240" w:lineRule="auto"/>
        <w:rPr>
          <w:rFonts w:ascii="Lato" w:eastAsia="Times New Roman" w:hAnsi="Lato" w:cs="Calibri"/>
          <w:color w:val="2D3B45"/>
          <w:shd w:val="clear" w:color="auto" w:fill="FFFFFF"/>
        </w:rPr>
      </w:pPr>
      <w:r>
        <w:rPr>
          <w:rFonts w:ascii="Lato" w:eastAsia="Times New Roman" w:hAnsi="Lato" w:cs="Calibri"/>
          <w:color w:val="2D3B45"/>
          <w:shd w:val="clear" w:color="auto" w:fill="FFFFFF"/>
        </w:rPr>
        <w:t>This document is used to record your answers. Write your answers here, embed your images where necessary and then submit this document to Canvas.</w:t>
      </w:r>
    </w:p>
    <w:p w14:paraId="022CAD8F" w14:textId="77777777" w:rsidR="00C573EC" w:rsidRDefault="00C573EC" w:rsidP="00C573EC">
      <w:pPr>
        <w:spacing w:line="240" w:lineRule="auto"/>
        <w:rPr>
          <w:rFonts w:ascii="Calibri" w:eastAsia="Times New Roman" w:hAnsi="Calibri" w:cs="Calibri"/>
        </w:rPr>
      </w:pPr>
      <w:r w:rsidRPr="00C573EC">
        <w:rPr>
          <w:rFonts w:ascii="Calibri" w:eastAsia="Times New Roman" w:hAnsi="Calibri" w:cs="Calibri"/>
          <w:b/>
          <w:bCs/>
        </w:rPr>
        <w:t xml:space="preserve">Part 1: </w:t>
      </w:r>
      <w:r w:rsidRPr="00C573EC">
        <w:rPr>
          <w:rFonts w:ascii="Calibri" w:eastAsia="Times New Roman" w:hAnsi="Calibri" w:cs="Calibri"/>
        </w:rPr>
        <w:t xml:space="preserve">Based on what you’ve heard or know about viruses and your knowledge of growth, what type of growth do you think usually described epidemics – exponential, logarithmic, or linear? Please give basic definitions for the different growth models and </w:t>
      </w:r>
      <w:r w:rsidRPr="00C573EC">
        <w:rPr>
          <w:rFonts w:ascii="Calibri" w:eastAsia="Times New Roman" w:hAnsi="Calibri" w:cs="Calibri"/>
          <w:b/>
          <w:bCs/>
          <w:u w:val="single"/>
        </w:rPr>
        <w:t>explain</w:t>
      </w:r>
      <w:r w:rsidRPr="00C573EC">
        <w:rPr>
          <w:rFonts w:ascii="Calibri" w:eastAsia="Times New Roman" w:hAnsi="Calibri" w:cs="Calibri"/>
        </w:rPr>
        <w:t xml:space="preserve"> the reasons for your choice.</w:t>
      </w:r>
    </w:p>
    <w:p w14:paraId="47F05C92" w14:textId="29894A8E" w:rsidR="008606FF" w:rsidRDefault="008606FF" w:rsidP="00C573EC">
      <w:pPr>
        <w:spacing w:line="240" w:lineRule="auto"/>
        <w:rPr>
          <w:rFonts w:ascii="Calibri" w:eastAsia="Times New Roman" w:hAnsi="Calibri" w:cs="Calibri"/>
        </w:rPr>
      </w:pPr>
      <w:r>
        <w:rPr>
          <w:rFonts w:ascii="Calibri" w:eastAsia="Times New Roman" w:hAnsi="Calibri" w:cs="Calibri"/>
        </w:rPr>
        <w:t xml:space="preserve">Exponential growth </w:t>
      </w:r>
    </w:p>
    <w:p w14:paraId="3BA0F950" w14:textId="04202FCC" w:rsidR="008606FF" w:rsidRDefault="008606FF" w:rsidP="00C573EC">
      <w:pPr>
        <w:spacing w:line="240" w:lineRule="auto"/>
        <w:rPr>
          <w:rFonts w:ascii="Calibri" w:eastAsia="Times New Roman" w:hAnsi="Calibri" w:cs="Calibri"/>
        </w:rPr>
      </w:pPr>
      <w:r>
        <w:rPr>
          <w:rFonts w:ascii="Calibri" w:eastAsia="Times New Roman" w:hAnsi="Calibri" w:cs="Calibri"/>
        </w:rPr>
        <w:t>This is because considering the epidemics growth in China, according to the positive cases of COVID-19 report in China since Jan</w:t>
      </w:r>
      <w:r w:rsidR="00E55F9D">
        <w:rPr>
          <w:rFonts w:ascii="Calibri" w:eastAsia="Times New Roman" w:hAnsi="Calibri" w:cs="Calibri"/>
        </w:rPr>
        <w:t xml:space="preserve">uary </w:t>
      </w:r>
      <w:r>
        <w:rPr>
          <w:rFonts w:ascii="Calibri" w:eastAsia="Times New Roman" w:hAnsi="Calibri" w:cs="Calibri"/>
        </w:rPr>
        <w:t xml:space="preserve">to March.  The graph below shows the analysis of </w:t>
      </w:r>
      <w:r w:rsidR="00E55F9D">
        <w:rPr>
          <w:rFonts w:ascii="Calibri" w:eastAsia="Times New Roman" w:hAnsi="Calibri" w:cs="Calibri"/>
        </w:rPr>
        <w:t xml:space="preserve">the opinion of union health ministry of China. </w:t>
      </w:r>
    </w:p>
    <w:p w14:paraId="1A9728A3" w14:textId="63E6BE98" w:rsidR="00C407B3" w:rsidRDefault="00C407B3" w:rsidP="00C573EC">
      <w:pPr>
        <w:spacing w:line="240" w:lineRule="auto"/>
        <w:rPr>
          <w:rFonts w:ascii="Calibri" w:eastAsia="Times New Roman" w:hAnsi="Calibri" w:cs="Calibri"/>
        </w:rPr>
      </w:pPr>
      <w:r>
        <w:rPr>
          <w:noProof/>
        </w:rPr>
        <w:drawing>
          <wp:inline distT="0" distB="0" distL="0" distR="0" wp14:anchorId="262AB8BE" wp14:editId="118066EE">
            <wp:extent cx="5943600" cy="3105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3600" cy="3105150"/>
                    </a:xfrm>
                    <a:prstGeom prst="rect">
                      <a:avLst/>
                    </a:prstGeom>
                  </pic:spPr>
                </pic:pic>
              </a:graphicData>
            </a:graphic>
          </wp:inline>
        </w:drawing>
      </w:r>
    </w:p>
    <w:p w14:paraId="61D658CF" w14:textId="7F00E896" w:rsidR="00E55F9D" w:rsidRDefault="00E55F9D" w:rsidP="00C573EC">
      <w:pPr>
        <w:spacing w:line="240" w:lineRule="auto"/>
        <w:rPr>
          <w:rFonts w:ascii="Calibri" w:eastAsia="Times New Roman" w:hAnsi="Calibri" w:cs="Calibri"/>
        </w:rPr>
      </w:pPr>
      <w:r>
        <w:rPr>
          <w:rFonts w:ascii="Calibri" w:eastAsia="Times New Roman" w:hAnsi="Calibri" w:cs="Calibri"/>
        </w:rPr>
        <w:t>There is a sudden growth from January to April.</w:t>
      </w:r>
    </w:p>
    <w:p w14:paraId="3F998144" w14:textId="3C4E0D61" w:rsidR="00E55F9D" w:rsidRDefault="00E55F9D" w:rsidP="00C573EC">
      <w:pPr>
        <w:spacing w:line="240" w:lineRule="auto"/>
        <w:rPr>
          <w:rFonts w:ascii="Calibri" w:eastAsia="Times New Roman" w:hAnsi="Calibri" w:cs="Calibri"/>
        </w:rPr>
      </w:pPr>
      <w:r>
        <w:rPr>
          <w:rFonts w:ascii="Calibri" w:eastAsia="Times New Roman" w:hAnsi="Calibri" w:cs="Calibri"/>
        </w:rPr>
        <w:t>Growth resembles an exponential function.</w:t>
      </w:r>
    </w:p>
    <w:p w14:paraId="48E60B58" w14:textId="4C2211EF" w:rsidR="00E55F9D" w:rsidRDefault="00E55F9D" w:rsidP="00C573EC">
      <w:pPr>
        <w:spacing w:line="240" w:lineRule="auto"/>
        <w:rPr>
          <w:rFonts w:ascii="Calibri" w:eastAsia="Times New Roman" w:hAnsi="Calibri" w:cs="Calibri"/>
        </w:rPr>
      </w:pPr>
      <w:r>
        <w:rPr>
          <w:rFonts w:ascii="Calibri" w:eastAsia="Times New Roman" w:hAnsi="Calibri" w:cs="Calibri"/>
        </w:rPr>
        <w:t>The graph below is an exponential function curve.</w:t>
      </w:r>
    </w:p>
    <w:p w14:paraId="3F481A34" w14:textId="566E72AE" w:rsidR="00E55F9D" w:rsidRPr="00C573EC" w:rsidRDefault="00E55F9D" w:rsidP="00C573EC">
      <w:pPr>
        <w:spacing w:line="240" w:lineRule="auto"/>
        <w:rPr>
          <w:rFonts w:ascii="Calibri" w:eastAsia="Times New Roman" w:hAnsi="Calibri" w:cs="Calibri"/>
        </w:rPr>
      </w:pPr>
      <w:r>
        <w:rPr>
          <w:noProof/>
        </w:rPr>
        <w:lastRenderedPageBreak/>
        <w:drawing>
          <wp:inline distT="0" distB="0" distL="0" distR="0" wp14:anchorId="077264F9" wp14:editId="6488CC41">
            <wp:extent cx="4686300" cy="2857500"/>
            <wp:effectExtent l="0" t="0" r="0" b="0"/>
            <wp:docPr id="2" name="Picture 2" descr="Image result for exponential function cur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exponential function curv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86300" cy="2857500"/>
                    </a:xfrm>
                    <a:prstGeom prst="rect">
                      <a:avLst/>
                    </a:prstGeom>
                    <a:noFill/>
                    <a:ln>
                      <a:noFill/>
                    </a:ln>
                  </pic:spPr>
                </pic:pic>
              </a:graphicData>
            </a:graphic>
          </wp:inline>
        </w:drawing>
      </w:r>
    </w:p>
    <w:p w14:paraId="72510335" w14:textId="77777777" w:rsidR="00C573EC" w:rsidRDefault="00C573EC" w:rsidP="00C573EC">
      <w:pPr>
        <w:spacing w:line="240" w:lineRule="auto"/>
        <w:rPr>
          <w:rFonts w:ascii="Calibri" w:eastAsia="Times New Roman" w:hAnsi="Calibri" w:cs="Calibri"/>
          <w:b/>
          <w:bCs/>
        </w:rPr>
      </w:pPr>
    </w:p>
    <w:p w14:paraId="070AF482" w14:textId="421320DA" w:rsidR="00C573EC" w:rsidRPr="00C573EC" w:rsidRDefault="00C573EC" w:rsidP="00C573EC">
      <w:pPr>
        <w:spacing w:line="240" w:lineRule="auto"/>
        <w:rPr>
          <w:rFonts w:ascii="Calibri" w:eastAsia="Times New Roman" w:hAnsi="Calibri" w:cs="Calibri"/>
        </w:rPr>
      </w:pPr>
      <w:r w:rsidRPr="00C573EC">
        <w:rPr>
          <w:rFonts w:ascii="Calibri" w:eastAsia="Times New Roman" w:hAnsi="Calibri" w:cs="Calibri"/>
          <w:b/>
          <w:bCs/>
        </w:rPr>
        <w:t xml:space="preserve">Part 2: </w:t>
      </w:r>
      <w:r w:rsidRPr="00C573EC">
        <w:rPr>
          <w:rFonts w:ascii="Calibri" w:eastAsia="Times New Roman" w:hAnsi="Calibri" w:cs="Calibri"/>
        </w:rPr>
        <w:t xml:space="preserve">Below is data of the weekly number of suspected Zika cases in French Polynesia in 2013. Using </w:t>
      </w:r>
      <w:r>
        <w:rPr>
          <w:rFonts w:ascii="Calibri" w:eastAsia="Times New Roman" w:hAnsi="Calibri" w:cs="Calibri"/>
        </w:rPr>
        <w:t>GeoGebra</w:t>
      </w:r>
      <w:r w:rsidRPr="00C573EC">
        <w:rPr>
          <w:rFonts w:ascii="Calibri" w:eastAsia="Times New Roman" w:hAnsi="Calibri" w:cs="Calibri"/>
        </w:rPr>
        <w:t xml:space="preserve">, make a scatter plot of the data where the horizontal axis is week number and the vertical access is the cumulative cases of Zika. </w:t>
      </w:r>
    </w:p>
    <w:tbl>
      <w:tblPr>
        <w:tblpPr w:leftFromText="180" w:rightFromText="180" w:vertAnchor="text" w:tblpY="1"/>
        <w:tblOverlap w:val="neve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991"/>
        <w:gridCol w:w="1286"/>
        <w:gridCol w:w="1786"/>
      </w:tblGrid>
      <w:tr w:rsidR="00C573EC" w:rsidRPr="00C573EC" w14:paraId="2C3141C8" w14:textId="77777777" w:rsidTr="008606FF">
        <w:tc>
          <w:tcPr>
            <w:tcW w:w="991" w:type="dxa"/>
            <w:tcBorders>
              <w:top w:val="single" w:sz="8" w:space="0" w:color="A3A3A3"/>
              <w:left w:val="single" w:sz="8" w:space="0" w:color="A3A3A3"/>
              <w:bottom w:val="single" w:sz="8" w:space="0" w:color="A3A3A3"/>
              <w:right w:val="single" w:sz="8" w:space="0" w:color="A3A3A3"/>
            </w:tcBorders>
            <w:shd w:val="clear" w:color="auto" w:fill="000000"/>
            <w:tcMar>
              <w:top w:w="80" w:type="dxa"/>
              <w:left w:w="80" w:type="dxa"/>
              <w:bottom w:w="80" w:type="dxa"/>
              <w:right w:w="80" w:type="dxa"/>
            </w:tcMar>
            <w:hideMark/>
          </w:tcPr>
          <w:p w14:paraId="4A52E37D" w14:textId="77777777" w:rsidR="00C573EC" w:rsidRPr="00C573EC" w:rsidRDefault="00C573EC" w:rsidP="008606FF">
            <w:pPr>
              <w:spacing w:after="0" w:line="240" w:lineRule="auto"/>
              <w:rPr>
                <w:rFonts w:ascii="Calibri" w:eastAsia="Times New Roman" w:hAnsi="Calibri" w:cs="Calibri"/>
                <w:color w:val="FFFFFF"/>
              </w:rPr>
            </w:pPr>
            <w:r w:rsidRPr="00C573EC">
              <w:rPr>
                <w:rFonts w:ascii="Calibri" w:eastAsia="Times New Roman" w:hAnsi="Calibri" w:cs="Calibri"/>
                <w:b/>
                <w:bCs/>
                <w:color w:val="FFFFFF"/>
              </w:rPr>
              <w:t>Week #</w:t>
            </w:r>
          </w:p>
        </w:tc>
        <w:tc>
          <w:tcPr>
            <w:tcW w:w="1286" w:type="dxa"/>
            <w:tcBorders>
              <w:top w:val="single" w:sz="8" w:space="0" w:color="A3A3A3"/>
              <w:left w:val="single" w:sz="8" w:space="0" w:color="A3A3A3"/>
              <w:bottom w:val="single" w:sz="8" w:space="0" w:color="A3A3A3"/>
              <w:right w:val="single" w:sz="8" w:space="0" w:color="A3A3A3"/>
            </w:tcBorders>
            <w:shd w:val="clear" w:color="auto" w:fill="000000"/>
            <w:tcMar>
              <w:top w:w="80" w:type="dxa"/>
              <w:left w:w="80" w:type="dxa"/>
              <w:bottom w:w="80" w:type="dxa"/>
              <w:right w:w="80" w:type="dxa"/>
            </w:tcMar>
            <w:hideMark/>
          </w:tcPr>
          <w:p w14:paraId="68EE0F16" w14:textId="77777777" w:rsidR="00C573EC" w:rsidRPr="00C573EC" w:rsidRDefault="00C573EC" w:rsidP="008606FF">
            <w:pPr>
              <w:spacing w:after="0" w:line="240" w:lineRule="auto"/>
              <w:rPr>
                <w:rFonts w:ascii="Calibri" w:eastAsia="Times New Roman" w:hAnsi="Calibri" w:cs="Calibri"/>
                <w:color w:val="FFFFFF"/>
              </w:rPr>
            </w:pPr>
            <w:r w:rsidRPr="00C573EC">
              <w:rPr>
                <w:rFonts w:ascii="Calibri" w:eastAsia="Times New Roman" w:hAnsi="Calibri" w:cs="Calibri"/>
                <w:b/>
                <w:bCs/>
                <w:color w:val="FFFFFF"/>
              </w:rPr>
              <w:t>New Cases</w:t>
            </w:r>
          </w:p>
        </w:tc>
        <w:tc>
          <w:tcPr>
            <w:tcW w:w="1786" w:type="dxa"/>
            <w:tcBorders>
              <w:top w:val="single" w:sz="8" w:space="0" w:color="A3A3A3"/>
              <w:left w:val="single" w:sz="8" w:space="0" w:color="A3A3A3"/>
              <w:bottom w:val="single" w:sz="8" w:space="0" w:color="A3A3A3"/>
              <w:right w:val="single" w:sz="8" w:space="0" w:color="A3A3A3"/>
            </w:tcBorders>
            <w:shd w:val="clear" w:color="auto" w:fill="000000"/>
            <w:tcMar>
              <w:top w:w="80" w:type="dxa"/>
              <w:left w:w="80" w:type="dxa"/>
              <w:bottom w:w="80" w:type="dxa"/>
              <w:right w:w="80" w:type="dxa"/>
            </w:tcMar>
            <w:hideMark/>
          </w:tcPr>
          <w:p w14:paraId="0FC5A400" w14:textId="77777777" w:rsidR="00C573EC" w:rsidRPr="00C573EC" w:rsidRDefault="00C573EC" w:rsidP="008606FF">
            <w:pPr>
              <w:spacing w:after="0" w:line="240" w:lineRule="auto"/>
              <w:rPr>
                <w:rFonts w:ascii="Calibri" w:eastAsia="Times New Roman" w:hAnsi="Calibri" w:cs="Calibri"/>
                <w:color w:val="FFFFFF"/>
              </w:rPr>
            </w:pPr>
            <w:r w:rsidRPr="00C573EC">
              <w:rPr>
                <w:rFonts w:ascii="Calibri" w:eastAsia="Times New Roman" w:hAnsi="Calibri" w:cs="Calibri"/>
                <w:b/>
                <w:bCs/>
                <w:color w:val="FFFFFF"/>
              </w:rPr>
              <w:t>Cumulative Cases</w:t>
            </w:r>
          </w:p>
        </w:tc>
      </w:tr>
      <w:tr w:rsidR="00C573EC" w:rsidRPr="00C573EC" w14:paraId="2CD4AF21" w14:textId="77777777" w:rsidTr="008606FF">
        <w:tc>
          <w:tcPr>
            <w:tcW w:w="965"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78B56ED1" w14:textId="77777777" w:rsidR="00C573EC" w:rsidRPr="00C573EC" w:rsidRDefault="00C573EC" w:rsidP="008606FF">
            <w:pPr>
              <w:spacing w:after="0" w:line="240" w:lineRule="auto"/>
              <w:rPr>
                <w:rFonts w:ascii="Calibri" w:eastAsia="Times New Roman" w:hAnsi="Calibri" w:cs="Calibri"/>
                <w:color w:val="000000"/>
              </w:rPr>
            </w:pPr>
            <w:r w:rsidRPr="00C573EC">
              <w:rPr>
                <w:rFonts w:ascii="Calibri" w:eastAsia="Times New Roman" w:hAnsi="Calibri" w:cs="Calibri"/>
                <w:b/>
                <w:bCs/>
                <w:color w:val="000000"/>
              </w:rPr>
              <w:t>1</w:t>
            </w:r>
          </w:p>
        </w:tc>
        <w:tc>
          <w:tcPr>
            <w:tcW w:w="1259"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63694DF8" w14:textId="77777777" w:rsidR="00C573EC" w:rsidRPr="00C573EC" w:rsidRDefault="00C573EC" w:rsidP="008606FF">
            <w:pPr>
              <w:spacing w:after="0" w:line="240" w:lineRule="auto"/>
              <w:rPr>
                <w:rFonts w:ascii="Calibri" w:eastAsia="Times New Roman" w:hAnsi="Calibri" w:cs="Calibri"/>
                <w:color w:val="000000"/>
              </w:rPr>
            </w:pPr>
            <w:r w:rsidRPr="00C573EC">
              <w:rPr>
                <w:rFonts w:ascii="Calibri" w:eastAsia="Times New Roman" w:hAnsi="Calibri" w:cs="Calibri"/>
                <w:color w:val="000000"/>
              </w:rPr>
              <w:t>49</w:t>
            </w:r>
          </w:p>
        </w:tc>
        <w:tc>
          <w:tcPr>
            <w:tcW w:w="1597"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59E121A5" w14:textId="77777777" w:rsidR="00C573EC" w:rsidRPr="00C573EC" w:rsidRDefault="00C573EC" w:rsidP="008606FF">
            <w:pPr>
              <w:spacing w:after="0" w:line="240" w:lineRule="auto"/>
              <w:rPr>
                <w:rFonts w:ascii="Calibri" w:eastAsia="Times New Roman" w:hAnsi="Calibri" w:cs="Calibri"/>
                <w:color w:val="000000"/>
              </w:rPr>
            </w:pPr>
            <w:r w:rsidRPr="00C573EC">
              <w:rPr>
                <w:rFonts w:ascii="Calibri" w:eastAsia="Times New Roman" w:hAnsi="Calibri" w:cs="Calibri"/>
                <w:color w:val="000000"/>
              </w:rPr>
              <w:t>49</w:t>
            </w:r>
          </w:p>
        </w:tc>
      </w:tr>
      <w:tr w:rsidR="00C573EC" w:rsidRPr="00C573EC" w14:paraId="79997229" w14:textId="77777777" w:rsidTr="008606FF">
        <w:tc>
          <w:tcPr>
            <w:tcW w:w="9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4F45F3" w14:textId="77777777" w:rsidR="00C573EC" w:rsidRPr="00C573EC" w:rsidRDefault="00C573EC" w:rsidP="008606FF">
            <w:pPr>
              <w:spacing w:after="0" w:line="240" w:lineRule="auto"/>
              <w:rPr>
                <w:rFonts w:ascii="Calibri" w:eastAsia="Times New Roman" w:hAnsi="Calibri" w:cs="Calibri"/>
              </w:rPr>
            </w:pPr>
            <w:r w:rsidRPr="00C573EC">
              <w:rPr>
                <w:rFonts w:ascii="Calibri" w:eastAsia="Times New Roman" w:hAnsi="Calibri" w:cs="Calibri"/>
                <w:b/>
                <w:bCs/>
              </w:rPr>
              <w:t>2</w:t>
            </w:r>
          </w:p>
        </w:tc>
        <w:tc>
          <w:tcPr>
            <w:tcW w:w="12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3B679F" w14:textId="77777777" w:rsidR="00C573EC" w:rsidRPr="00C573EC" w:rsidRDefault="00C573EC" w:rsidP="008606FF">
            <w:pPr>
              <w:spacing w:after="0" w:line="240" w:lineRule="auto"/>
              <w:rPr>
                <w:rFonts w:ascii="Calibri" w:eastAsia="Times New Roman" w:hAnsi="Calibri" w:cs="Calibri"/>
              </w:rPr>
            </w:pPr>
            <w:r w:rsidRPr="00C573EC">
              <w:rPr>
                <w:rFonts w:ascii="Calibri" w:eastAsia="Times New Roman" w:hAnsi="Calibri" w:cs="Calibri"/>
              </w:rPr>
              <w:t>191</w:t>
            </w:r>
          </w:p>
        </w:tc>
        <w:tc>
          <w:tcPr>
            <w:tcW w:w="15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0331C7" w14:textId="77777777" w:rsidR="00C573EC" w:rsidRPr="00C573EC" w:rsidRDefault="00C573EC" w:rsidP="008606FF">
            <w:pPr>
              <w:spacing w:after="0" w:line="240" w:lineRule="auto"/>
              <w:rPr>
                <w:rFonts w:ascii="Calibri" w:eastAsia="Times New Roman" w:hAnsi="Calibri" w:cs="Calibri"/>
              </w:rPr>
            </w:pPr>
            <w:r w:rsidRPr="00C573EC">
              <w:rPr>
                <w:rFonts w:ascii="Calibri" w:eastAsia="Times New Roman" w:hAnsi="Calibri" w:cs="Calibri"/>
              </w:rPr>
              <w:t>240</w:t>
            </w:r>
          </w:p>
        </w:tc>
      </w:tr>
      <w:tr w:rsidR="00C573EC" w:rsidRPr="00C573EC" w14:paraId="11750E08" w14:textId="77777777" w:rsidTr="008606FF">
        <w:tc>
          <w:tcPr>
            <w:tcW w:w="965"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0EBD8B0E" w14:textId="77777777" w:rsidR="00C573EC" w:rsidRPr="00C573EC" w:rsidRDefault="00C573EC" w:rsidP="008606FF">
            <w:pPr>
              <w:spacing w:after="0" w:line="240" w:lineRule="auto"/>
              <w:rPr>
                <w:rFonts w:ascii="Calibri" w:eastAsia="Times New Roman" w:hAnsi="Calibri" w:cs="Calibri"/>
                <w:color w:val="000000"/>
              </w:rPr>
            </w:pPr>
            <w:r w:rsidRPr="00C573EC">
              <w:rPr>
                <w:rFonts w:ascii="Calibri" w:eastAsia="Times New Roman" w:hAnsi="Calibri" w:cs="Calibri"/>
                <w:b/>
                <w:bCs/>
                <w:color w:val="000000"/>
              </w:rPr>
              <w:t>3</w:t>
            </w:r>
          </w:p>
        </w:tc>
        <w:tc>
          <w:tcPr>
            <w:tcW w:w="1259"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188C4AD1" w14:textId="77777777" w:rsidR="00C573EC" w:rsidRPr="00C573EC" w:rsidRDefault="00C573EC" w:rsidP="008606FF">
            <w:pPr>
              <w:spacing w:after="0" w:line="240" w:lineRule="auto"/>
              <w:rPr>
                <w:rFonts w:ascii="Calibri" w:eastAsia="Times New Roman" w:hAnsi="Calibri" w:cs="Calibri"/>
                <w:color w:val="000000"/>
              </w:rPr>
            </w:pPr>
            <w:r w:rsidRPr="00C573EC">
              <w:rPr>
                <w:rFonts w:ascii="Calibri" w:eastAsia="Times New Roman" w:hAnsi="Calibri" w:cs="Calibri"/>
                <w:color w:val="000000"/>
              </w:rPr>
              <w:t>369</w:t>
            </w:r>
          </w:p>
        </w:tc>
        <w:tc>
          <w:tcPr>
            <w:tcW w:w="1597"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591EE647" w14:textId="77777777" w:rsidR="00C573EC" w:rsidRPr="00C573EC" w:rsidRDefault="00C573EC" w:rsidP="008606FF">
            <w:pPr>
              <w:spacing w:after="0" w:line="240" w:lineRule="auto"/>
              <w:rPr>
                <w:rFonts w:ascii="Calibri" w:eastAsia="Times New Roman" w:hAnsi="Calibri" w:cs="Calibri"/>
                <w:color w:val="000000"/>
              </w:rPr>
            </w:pPr>
            <w:r w:rsidRPr="00C573EC">
              <w:rPr>
                <w:rFonts w:ascii="Calibri" w:eastAsia="Times New Roman" w:hAnsi="Calibri" w:cs="Calibri"/>
                <w:color w:val="000000"/>
              </w:rPr>
              <w:t>609</w:t>
            </w:r>
          </w:p>
        </w:tc>
      </w:tr>
      <w:tr w:rsidR="00C573EC" w:rsidRPr="00C573EC" w14:paraId="41EBE7C4" w14:textId="77777777" w:rsidTr="008606FF">
        <w:tc>
          <w:tcPr>
            <w:tcW w:w="9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A81362" w14:textId="77777777" w:rsidR="00C573EC" w:rsidRPr="00C573EC" w:rsidRDefault="00C573EC" w:rsidP="008606FF">
            <w:pPr>
              <w:spacing w:after="0" w:line="240" w:lineRule="auto"/>
              <w:rPr>
                <w:rFonts w:ascii="Calibri" w:eastAsia="Times New Roman" w:hAnsi="Calibri" w:cs="Calibri"/>
              </w:rPr>
            </w:pPr>
            <w:r w:rsidRPr="00C573EC">
              <w:rPr>
                <w:rFonts w:ascii="Calibri" w:eastAsia="Times New Roman" w:hAnsi="Calibri" w:cs="Calibri"/>
                <w:b/>
                <w:bCs/>
              </w:rPr>
              <w:t>4</w:t>
            </w:r>
          </w:p>
        </w:tc>
        <w:tc>
          <w:tcPr>
            <w:tcW w:w="12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FC8593" w14:textId="77777777" w:rsidR="00C573EC" w:rsidRPr="00C573EC" w:rsidRDefault="00C573EC" w:rsidP="008606FF">
            <w:pPr>
              <w:spacing w:after="0" w:line="240" w:lineRule="auto"/>
              <w:rPr>
                <w:rFonts w:ascii="Calibri" w:eastAsia="Times New Roman" w:hAnsi="Calibri" w:cs="Calibri"/>
              </w:rPr>
            </w:pPr>
            <w:r w:rsidRPr="00C573EC">
              <w:rPr>
                <w:rFonts w:ascii="Calibri" w:eastAsia="Times New Roman" w:hAnsi="Calibri" w:cs="Calibri"/>
              </w:rPr>
              <w:t>331</w:t>
            </w:r>
          </w:p>
        </w:tc>
        <w:tc>
          <w:tcPr>
            <w:tcW w:w="15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9D0C41" w14:textId="77777777" w:rsidR="00C573EC" w:rsidRPr="00C573EC" w:rsidRDefault="00C573EC" w:rsidP="008606FF">
            <w:pPr>
              <w:spacing w:after="0" w:line="240" w:lineRule="auto"/>
              <w:rPr>
                <w:rFonts w:ascii="Calibri" w:eastAsia="Times New Roman" w:hAnsi="Calibri" w:cs="Calibri"/>
              </w:rPr>
            </w:pPr>
            <w:r w:rsidRPr="00C573EC">
              <w:rPr>
                <w:rFonts w:ascii="Calibri" w:eastAsia="Times New Roman" w:hAnsi="Calibri" w:cs="Calibri"/>
              </w:rPr>
              <w:t>940</w:t>
            </w:r>
          </w:p>
        </w:tc>
      </w:tr>
      <w:tr w:rsidR="00C573EC" w:rsidRPr="00C573EC" w14:paraId="5F667ED6" w14:textId="77777777" w:rsidTr="008606FF">
        <w:tc>
          <w:tcPr>
            <w:tcW w:w="965"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12270EFE" w14:textId="77777777" w:rsidR="00C573EC" w:rsidRPr="00C573EC" w:rsidRDefault="00C573EC" w:rsidP="008606FF">
            <w:pPr>
              <w:spacing w:after="0" w:line="240" w:lineRule="auto"/>
              <w:rPr>
                <w:rFonts w:ascii="Calibri" w:eastAsia="Times New Roman" w:hAnsi="Calibri" w:cs="Calibri"/>
                <w:color w:val="000000"/>
              </w:rPr>
            </w:pPr>
            <w:r w:rsidRPr="00C573EC">
              <w:rPr>
                <w:rFonts w:ascii="Calibri" w:eastAsia="Times New Roman" w:hAnsi="Calibri" w:cs="Calibri"/>
                <w:b/>
                <w:bCs/>
                <w:color w:val="000000"/>
              </w:rPr>
              <w:t>5</w:t>
            </w:r>
          </w:p>
        </w:tc>
        <w:tc>
          <w:tcPr>
            <w:tcW w:w="1259"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7F76D001" w14:textId="77777777" w:rsidR="00C573EC" w:rsidRPr="00C573EC" w:rsidRDefault="00C573EC" w:rsidP="008606FF">
            <w:pPr>
              <w:spacing w:after="0" w:line="240" w:lineRule="auto"/>
              <w:rPr>
                <w:rFonts w:ascii="Calibri" w:eastAsia="Times New Roman" w:hAnsi="Calibri" w:cs="Calibri"/>
                <w:color w:val="000000"/>
              </w:rPr>
            </w:pPr>
            <w:r w:rsidRPr="00C573EC">
              <w:rPr>
                <w:rFonts w:ascii="Calibri" w:eastAsia="Times New Roman" w:hAnsi="Calibri" w:cs="Calibri"/>
                <w:color w:val="000000"/>
              </w:rPr>
              <w:t>333</w:t>
            </w:r>
          </w:p>
        </w:tc>
        <w:tc>
          <w:tcPr>
            <w:tcW w:w="1597"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0C16BD3D" w14:textId="77777777" w:rsidR="00C573EC" w:rsidRPr="00C573EC" w:rsidRDefault="00C573EC" w:rsidP="008606FF">
            <w:pPr>
              <w:spacing w:after="0" w:line="240" w:lineRule="auto"/>
              <w:rPr>
                <w:rFonts w:ascii="Calibri" w:eastAsia="Times New Roman" w:hAnsi="Calibri" w:cs="Calibri"/>
                <w:color w:val="000000"/>
              </w:rPr>
            </w:pPr>
            <w:r w:rsidRPr="00C573EC">
              <w:rPr>
                <w:rFonts w:ascii="Calibri" w:eastAsia="Times New Roman" w:hAnsi="Calibri" w:cs="Calibri"/>
                <w:color w:val="000000"/>
              </w:rPr>
              <w:t>1273</w:t>
            </w:r>
          </w:p>
        </w:tc>
      </w:tr>
    </w:tbl>
    <w:p w14:paraId="7A1CC1FD" w14:textId="33972197" w:rsidR="00C573EC" w:rsidRPr="00C573EC" w:rsidRDefault="008606FF" w:rsidP="00C573EC">
      <w:pPr>
        <w:spacing w:line="240" w:lineRule="auto"/>
        <w:rPr>
          <w:rFonts w:ascii="Calibri" w:eastAsia="Times New Roman" w:hAnsi="Calibri" w:cs="Calibri"/>
        </w:rPr>
      </w:pPr>
      <w:r>
        <w:rPr>
          <w:rFonts w:ascii="Calibri" w:eastAsia="Times New Roman" w:hAnsi="Calibri" w:cs="Calibri"/>
        </w:rPr>
        <w:br w:type="textWrapping" w:clear="all"/>
      </w:r>
      <w:r w:rsidR="00C573EC" w:rsidRPr="00C573EC">
        <w:rPr>
          <w:rFonts w:ascii="Calibri" w:eastAsia="Times New Roman" w:hAnsi="Calibri" w:cs="Calibri"/>
        </w:rPr>
        <w:lastRenderedPageBreak/>
        <w:t> </w:t>
      </w:r>
      <w:r>
        <w:rPr>
          <w:rFonts w:ascii="Calibri" w:eastAsia="Times New Roman" w:hAnsi="Calibri" w:cs="Calibri"/>
          <w:noProof/>
        </w:rPr>
        <w:drawing>
          <wp:inline distT="0" distB="0" distL="0" distR="0" wp14:anchorId="3CBDE6E4" wp14:editId="6B944E92">
            <wp:extent cx="4752975" cy="8124825"/>
            <wp:effectExtent l="0" t="0" r="9525" b="9525"/>
            <wp:docPr id="1" name="Picture 1" descr="C:\Users\K3v\Downloads\WhatsApp Image 2021-02-17 at 03.40.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3v\Downloads\WhatsApp Image 2021-02-17 at 03.40.2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2975" cy="8124825"/>
                    </a:xfrm>
                    <a:prstGeom prst="rect">
                      <a:avLst/>
                    </a:prstGeom>
                    <a:noFill/>
                    <a:ln>
                      <a:noFill/>
                    </a:ln>
                  </pic:spPr>
                </pic:pic>
              </a:graphicData>
            </a:graphic>
          </wp:inline>
        </w:drawing>
      </w:r>
    </w:p>
    <w:p w14:paraId="3C4AF67B" w14:textId="77777777" w:rsidR="00C573EC" w:rsidRDefault="00C573EC" w:rsidP="00C573EC">
      <w:pPr>
        <w:spacing w:line="240" w:lineRule="auto"/>
        <w:rPr>
          <w:rFonts w:ascii="Calibri" w:eastAsia="Times New Roman" w:hAnsi="Calibri" w:cs="Calibri"/>
        </w:rPr>
      </w:pPr>
      <w:r w:rsidRPr="00C573EC">
        <w:rPr>
          <w:rFonts w:ascii="Calibri" w:eastAsia="Times New Roman" w:hAnsi="Calibri" w:cs="Calibri"/>
          <w:b/>
          <w:bCs/>
        </w:rPr>
        <w:lastRenderedPageBreak/>
        <w:t>Part 3:</w:t>
      </w:r>
      <w:r w:rsidRPr="00C573EC">
        <w:rPr>
          <w:rFonts w:ascii="Calibri" w:eastAsia="Times New Roman" w:hAnsi="Calibri" w:cs="Calibri"/>
        </w:rPr>
        <w:t xml:space="preserve">    Does your answer from Part 1 fit the shape of the scatter plot from Part 2? What does the shape of the scatter plot tell you about the type of growth that occurred with the first 5 weeks of the spread of the Zika virus? Please explain.</w:t>
      </w:r>
    </w:p>
    <w:p w14:paraId="6F10C37C" w14:textId="54359F43" w:rsidR="003E1BF8" w:rsidRDefault="003E1BF8" w:rsidP="00C573EC">
      <w:pPr>
        <w:spacing w:line="240" w:lineRule="auto"/>
        <w:rPr>
          <w:rFonts w:ascii="Calibri" w:eastAsia="Times New Roman" w:hAnsi="Calibri" w:cs="Calibri"/>
        </w:rPr>
      </w:pPr>
      <w:r>
        <w:rPr>
          <w:rFonts w:ascii="Calibri" w:eastAsia="Times New Roman" w:hAnsi="Calibri" w:cs="Calibri"/>
        </w:rPr>
        <w:t>The exponential curve from part 1 fits the shape of the scatter plot from part 2.</w:t>
      </w:r>
    </w:p>
    <w:p w14:paraId="1821653D" w14:textId="773E5EAD" w:rsidR="003E1BF8" w:rsidRDefault="003E1BF8" w:rsidP="00C573EC">
      <w:pPr>
        <w:spacing w:line="240" w:lineRule="auto"/>
        <w:rPr>
          <w:rFonts w:ascii="Calibri" w:eastAsia="Times New Roman" w:hAnsi="Calibri" w:cs="Calibri"/>
        </w:rPr>
      </w:pPr>
      <w:r>
        <w:rPr>
          <w:rFonts w:ascii="Calibri" w:eastAsia="Times New Roman" w:hAnsi="Calibri" w:cs="Calibri"/>
        </w:rPr>
        <w:t>From the shape of the scatter plot, there exists an increase in the number of suspected Zika classes as the number of weeks increase.</w:t>
      </w:r>
    </w:p>
    <w:p w14:paraId="4DB015BA" w14:textId="4AE9FA15" w:rsidR="003E1BF8" w:rsidRDefault="003E1BF8" w:rsidP="00C573EC">
      <w:pPr>
        <w:spacing w:line="240" w:lineRule="auto"/>
        <w:rPr>
          <w:rFonts w:ascii="Calibri" w:eastAsia="Times New Roman" w:hAnsi="Calibri" w:cs="Calibri"/>
        </w:rPr>
      </w:pPr>
      <w:r>
        <w:rPr>
          <w:rFonts w:ascii="Calibri" w:eastAsia="Times New Roman" w:hAnsi="Calibri" w:cs="Calibri"/>
        </w:rPr>
        <w:t>There is a positive correlation between the number of weeks and the number of suspected Zika classes.</w:t>
      </w:r>
    </w:p>
    <w:p w14:paraId="5252BB58" w14:textId="77777777" w:rsidR="003E1BF8" w:rsidRPr="00C573EC" w:rsidRDefault="003E1BF8" w:rsidP="00C573EC">
      <w:pPr>
        <w:spacing w:line="240" w:lineRule="auto"/>
        <w:rPr>
          <w:rFonts w:ascii="Calibri" w:eastAsia="Times New Roman" w:hAnsi="Calibri" w:cs="Calibri"/>
        </w:rPr>
      </w:pPr>
    </w:p>
    <w:p w14:paraId="22DE91FF" w14:textId="7FE5E8E2" w:rsidR="00C573EC" w:rsidRPr="00C573EC" w:rsidRDefault="00C573EC" w:rsidP="00C573EC">
      <w:pPr>
        <w:spacing w:before="80" w:after="80" w:line="240" w:lineRule="auto"/>
        <w:rPr>
          <w:rFonts w:ascii="Calibri" w:eastAsia="Times New Roman" w:hAnsi="Calibri" w:cs="Calibri"/>
        </w:rPr>
      </w:pPr>
      <w:r w:rsidRPr="00C573EC">
        <w:rPr>
          <w:rFonts w:ascii="Calibri" w:eastAsia="Times New Roman" w:hAnsi="Calibri" w:cs="Calibri"/>
          <w:b/>
          <w:bCs/>
        </w:rPr>
        <w:t>Part 4:</w:t>
      </w:r>
      <w:r w:rsidRPr="00C573EC">
        <w:rPr>
          <w:rFonts w:ascii="Calibri" w:eastAsia="Times New Roman" w:hAnsi="Calibri" w:cs="Calibri"/>
        </w:rPr>
        <w:t xml:space="preserve">  </w:t>
      </w:r>
      <w:r w:rsidRPr="00C573EC">
        <w:rPr>
          <w:rFonts w:ascii="Calibri" w:eastAsia="Times New Roman" w:hAnsi="Calibri" w:cs="Calibri"/>
          <w:color w:val="221E1F"/>
        </w:rPr>
        <w:t xml:space="preserve">Here are </w:t>
      </w:r>
      <w:r>
        <w:rPr>
          <w:rFonts w:ascii="Calibri" w:eastAsia="Times New Roman" w:hAnsi="Calibri" w:cs="Calibri"/>
          <w:color w:val="221E1F"/>
        </w:rPr>
        <w:t>two</w:t>
      </w:r>
      <w:r w:rsidRPr="00C573EC">
        <w:rPr>
          <w:rFonts w:ascii="Calibri" w:eastAsia="Times New Roman" w:hAnsi="Calibri" w:cs="Calibri"/>
          <w:color w:val="221E1F"/>
        </w:rPr>
        <w:t xml:space="preserve"> different functional models that might represent the growth of the number of Zika cases, where </w:t>
      </w:r>
      <w:r w:rsidRPr="00C573EC">
        <w:rPr>
          <w:rFonts w:ascii="Calibri" w:eastAsia="Times New Roman" w:hAnsi="Calibri" w:cs="Calibri"/>
          <w:i/>
          <w:iCs/>
          <w:color w:val="221E1F"/>
        </w:rPr>
        <w:t xml:space="preserve">x </w:t>
      </w:r>
      <w:r w:rsidRPr="00C573EC">
        <w:rPr>
          <w:rFonts w:ascii="Calibri" w:eastAsia="Times New Roman" w:hAnsi="Calibri" w:cs="Calibri"/>
          <w:color w:val="221E1F"/>
        </w:rPr>
        <w:t>represents the week number, and y represents the number of cumulative cases.</w:t>
      </w:r>
    </w:p>
    <w:p w14:paraId="4F9397C9" w14:textId="77777777" w:rsidR="00C573EC" w:rsidRPr="00C573EC" w:rsidRDefault="00C573EC" w:rsidP="00C573EC">
      <w:pPr>
        <w:spacing w:before="80" w:after="80" w:line="240" w:lineRule="auto"/>
        <w:ind w:left="540"/>
        <w:rPr>
          <w:rFonts w:ascii="Calibri" w:eastAsia="Times New Roman" w:hAnsi="Calibri" w:cs="Calibri"/>
          <w:color w:val="221E1F"/>
        </w:rPr>
      </w:pPr>
      <w:r w:rsidRPr="00C573EC">
        <w:rPr>
          <w:rFonts w:ascii="Calibri" w:eastAsia="Times New Roman" w:hAnsi="Calibri" w:cs="Calibri"/>
          <w:color w:val="221E1F"/>
        </w:rPr>
        <w:t xml:space="preserve">1. Linear: </w:t>
      </w:r>
      <m:oMath>
        <m:r>
          <w:rPr>
            <w:rFonts w:ascii="Cambria Math" w:eastAsia="Times New Roman" w:hAnsi="Cambria Math" w:cs="Calibri"/>
            <w:color w:val="221E1F"/>
          </w:rPr>
          <m:t>y</m:t>
        </m:r>
        <m:r>
          <m:rPr>
            <m:sty m:val="p"/>
          </m:rPr>
          <w:rPr>
            <w:rFonts w:ascii="Cambria Math" w:eastAsia="Times New Roman" w:hAnsi="Cambria Math" w:cs="Calibri"/>
            <w:color w:val="221E1F"/>
          </w:rPr>
          <m:t>=258.74</m:t>
        </m:r>
        <m:r>
          <w:rPr>
            <w:rFonts w:ascii="Cambria Math" w:eastAsia="Times New Roman" w:hAnsi="Cambria Math" w:cs="Calibri"/>
            <w:color w:val="221E1F"/>
          </w:rPr>
          <m:t>x</m:t>
        </m:r>
      </m:oMath>
    </w:p>
    <w:p w14:paraId="6C32E40A" w14:textId="679BC179" w:rsidR="00C573EC" w:rsidRPr="00C573EC" w:rsidRDefault="00C573EC" w:rsidP="00C573EC">
      <w:pPr>
        <w:spacing w:before="80" w:after="80" w:line="240" w:lineRule="auto"/>
        <w:ind w:left="540"/>
        <w:rPr>
          <w:rFonts w:ascii="Calibri" w:eastAsia="Times New Roman" w:hAnsi="Calibri" w:cs="Calibri"/>
        </w:rPr>
      </w:pPr>
      <w:r w:rsidRPr="00C573EC">
        <w:rPr>
          <w:rFonts w:ascii="Calibri" w:eastAsia="Times New Roman" w:hAnsi="Calibri" w:cs="Calibri"/>
          <w:color w:val="221E1F"/>
        </w:rPr>
        <w:t>2. Exponential:</w:t>
      </w:r>
      <w:r w:rsidR="00EE693D">
        <w:rPr>
          <w:rFonts w:ascii="Calibri" w:eastAsia="Times New Roman" w:hAnsi="Calibri" w:cs="Calibri"/>
          <w:color w:val="221E1F"/>
        </w:rPr>
        <w:t xml:space="preserve"> </w:t>
      </w:r>
      <m:oMath>
        <m:r>
          <w:rPr>
            <w:rFonts w:ascii="Cambria Math" w:eastAsia="Times New Roman" w:hAnsi="Cambria Math" w:cs="Calibri"/>
            <w:color w:val="221E1F"/>
          </w:rPr>
          <m:t>y=55.278</m:t>
        </m:r>
        <m:sSup>
          <m:sSupPr>
            <m:ctrlPr>
              <w:rPr>
                <w:rFonts w:ascii="Cambria Math" w:eastAsia="Times New Roman" w:hAnsi="Cambria Math" w:cs="Calibri"/>
                <w:i/>
                <w:color w:val="221E1F"/>
              </w:rPr>
            </m:ctrlPr>
          </m:sSupPr>
          <m:e>
            <m:r>
              <w:rPr>
                <w:rFonts w:ascii="Cambria Math" w:eastAsia="Times New Roman" w:hAnsi="Cambria Math" w:cs="Calibri"/>
                <w:color w:val="221E1F"/>
              </w:rPr>
              <m:t>x</m:t>
            </m:r>
          </m:e>
          <m:sup>
            <m:r>
              <w:rPr>
                <w:rFonts w:ascii="Cambria Math" w:eastAsia="Times New Roman" w:hAnsi="Cambria Math" w:cs="Calibri"/>
                <w:color w:val="221E1F"/>
              </w:rPr>
              <m:t>2.0101</m:t>
            </m:r>
          </m:sup>
        </m:sSup>
      </m:oMath>
      <w:r w:rsidRPr="00C573EC">
        <w:rPr>
          <w:rFonts w:ascii="Calibri" w:eastAsia="Times New Roman" w:hAnsi="Calibri" w:cs="Calibri"/>
          <w:color w:val="000000"/>
        </w:rPr>
        <w:t>.</w:t>
      </w:r>
    </w:p>
    <w:p w14:paraId="776354A8" w14:textId="6281F7F4" w:rsidR="00C573EC" w:rsidRDefault="00C573EC" w:rsidP="00C573EC">
      <w:pPr>
        <w:spacing w:before="80" w:after="80" w:line="240" w:lineRule="auto"/>
        <w:ind w:left="540"/>
        <w:rPr>
          <w:rFonts w:ascii="Calibri" w:eastAsia="Times New Roman" w:hAnsi="Calibri" w:cs="Calibri"/>
          <w:color w:val="221E1F"/>
        </w:rPr>
      </w:pPr>
      <w:r w:rsidRPr="00C573EC">
        <w:rPr>
          <w:rFonts w:ascii="Calibri" w:eastAsia="Times New Roman" w:hAnsi="Calibri" w:cs="Calibri"/>
          <w:color w:val="221E1F"/>
        </w:rPr>
        <w:t xml:space="preserve">For each function model listed, create a graph for 1 ≤ </w:t>
      </w:r>
      <w:r w:rsidRPr="00C573EC">
        <w:rPr>
          <w:rFonts w:ascii="Calibri" w:eastAsia="Times New Roman" w:hAnsi="Calibri" w:cs="Calibri"/>
          <w:i/>
          <w:iCs/>
          <w:color w:val="221E1F"/>
        </w:rPr>
        <w:t xml:space="preserve">x </w:t>
      </w:r>
      <w:r w:rsidRPr="00C573EC">
        <w:rPr>
          <w:rFonts w:ascii="Calibri" w:eastAsia="Times New Roman" w:hAnsi="Calibri" w:cs="Calibri"/>
          <w:color w:val="221E1F"/>
        </w:rPr>
        <w:t xml:space="preserve">≤ 5, along with the Zika case data. This means that you will include 2 images from </w:t>
      </w:r>
      <w:proofErr w:type="spellStart"/>
      <w:r>
        <w:rPr>
          <w:rFonts w:ascii="Calibri" w:eastAsia="Times New Roman" w:hAnsi="Calibri" w:cs="Calibri"/>
          <w:color w:val="221E1F"/>
        </w:rPr>
        <w:t>Geogebra</w:t>
      </w:r>
      <w:proofErr w:type="spellEnd"/>
      <w:r w:rsidRPr="00C573EC">
        <w:rPr>
          <w:rFonts w:ascii="Calibri" w:eastAsia="Times New Roman" w:hAnsi="Calibri" w:cs="Calibri"/>
          <w:color w:val="221E1F"/>
        </w:rPr>
        <w:t xml:space="preserve"> to this document. Be sure your graphs are clearly labeled including the function and the actual data.</w:t>
      </w:r>
    </w:p>
    <w:p w14:paraId="65905DB4" w14:textId="77777777" w:rsidR="005075BA" w:rsidRPr="00C573EC" w:rsidRDefault="005075BA" w:rsidP="005075BA">
      <w:pPr>
        <w:spacing w:before="80" w:after="80" w:line="240" w:lineRule="auto"/>
        <w:ind w:left="540"/>
        <w:rPr>
          <w:rFonts w:ascii="Calibri" w:eastAsia="Times New Roman" w:hAnsi="Calibri" w:cs="Calibri"/>
          <w:color w:val="221E1F"/>
        </w:rPr>
      </w:pPr>
      <w:r w:rsidRPr="00C573EC">
        <w:rPr>
          <w:rFonts w:ascii="Calibri" w:eastAsia="Times New Roman" w:hAnsi="Calibri" w:cs="Calibri"/>
          <w:color w:val="221E1F"/>
        </w:rPr>
        <w:t xml:space="preserve">1. Linear: </w:t>
      </w:r>
      <m:oMath>
        <m:r>
          <w:rPr>
            <w:rFonts w:ascii="Cambria Math" w:eastAsia="Times New Roman" w:hAnsi="Cambria Math" w:cs="Calibri"/>
            <w:color w:val="221E1F"/>
          </w:rPr>
          <m:t>y</m:t>
        </m:r>
        <m:r>
          <m:rPr>
            <m:sty m:val="p"/>
          </m:rPr>
          <w:rPr>
            <w:rFonts w:ascii="Cambria Math" w:eastAsia="Times New Roman" w:hAnsi="Cambria Math" w:cs="Calibri"/>
            <w:color w:val="221E1F"/>
          </w:rPr>
          <m:t>=258.74</m:t>
        </m:r>
        <m:r>
          <w:rPr>
            <w:rFonts w:ascii="Cambria Math" w:eastAsia="Times New Roman" w:hAnsi="Cambria Math" w:cs="Calibri"/>
            <w:color w:val="221E1F"/>
          </w:rPr>
          <m:t>x</m:t>
        </m:r>
      </m:oMath>
    </w:p>
    <w:p w14:paraId="57BC1577" w14:textId="77777777" w:rsidR="005075BA" w:rsidRDefault="005075BA" w:rsidP="00C573EC">
      <w:pPr>
        <w:spacing w:before="80" w:after="80" w:line="240" w:lineRule="auto"/>
        <w:ind w:left="540"/>
        <w:rPr>
          <w:rFonts w:ascii="Calibri" w:eastAsia="Times New Roman" w:hAnsi="Calibri" w:cs="Calibri"/>
          <w:color w:val="221E1F"/>
        </w:rPr>
      </w:pPr>
    </w:p>
    <w:p w14:paraId="4D7473B2" w14:textId="67544340" w:rsidR="003A51A8" w:rsidRDefault="003A51A8" w:rsidP="00C573EC">
      <w:pPr>
        <w:spacing w:before="80" w:after="80" w:line="240" w:lineRule="auto"/>
        <w:ind w:left="540"/>
        <w:rPr>
          <w:rFonts w:ascii="Calibri" w:eastAsia="Times New Roman" w:hAnsi="Calibri" w:cs="Calibri"/>
          <w:color w:val="221E1F"/>
        </w:rPr>
      </w:pPr>
      <w:r>
        <w:rPr>
          <w:noProof/>
        </w:rPr>
        <w:drawing>
          <wp:inline distT="0" distB="0" distL="0" distR="0" wp14:anchorId="26A4E863" wp14:editId="7C44ED51">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50E4D94" w14:textId="77777777" w:rsidR="005075BA" w:rsidRDefault="005075BA" w:rsidP="00C573EC">
      <w:pPr>
        <w:spacing w:before="80" w:after="80" w:line="240" w:lineRule="auto"/>
        <w:ind w:left="540"/>
        <w:rPr>
          <w:rFonts w:ascii="Calibri" w:eastAsia="Times New Roman" w:hAnsi="Calibri" w:cs="Calibri"/>
          <w:color w:val="221E1F"/>
        </w:rPr>
      </w:pPr>
    </w:p>
    <w:p w14:paraId="1CBDFD1C" w14:textId="77777777" w:rsidR="005075BA" w:rsidRPr="00C573EC" w:rsidRDefault="005075BA" w:rsidP="005075BA">
      <w:pPr>
        <w:spacing w:before="80" w:after="80" w:line="240" w:lineRule="auto"/>
        <w:ind w:left="540"/>
        <w:rPr>
          <w:rFonts w:ascii="Calibri" w:eastAsia="Times New Roman" w:hAnsi="Calibri" w:cs="Calibri"/>
        </w:rPr>
      </w:pPr>
      <w:r w:rsidRPr="00C573EC">
        <w:rPr>
          <w:rFonts w:ascii="Calibri" w:eastAsia="Times New Roman" w:hAnsi="Calibri" w:cs="Calibri"/>
          <w:color w:val="221E1F"/>
        </w:rPr>
        <w:t>2. Exponential:</w:t>
      </w:r>
      <w:r>
        <w:rPr>
          <w:rFonts w:ascii="Calibri" w:eastAsia="Times New Roman" w:hAnsi="Calibri" w:cs="Calibri"/>
          <w:color w:val="221E1F"/>
        </w:rPr>
        <w:t xml:space="preserve"> </w:t>
      </w:r>
      <m:oMath>
        <m:r>
          <w:rPr>
            <w:rFonts w:ascii="Cambria Math" w:eastAsia="Times New Roman" w:hAnsi="Cambria Math" w:cs="Calibri"/>
            <w:color w:val="221E1F"/>
          </w:rPr>
          <m:t>y=55.278</m:t>
        </m:r>
        <m:sSup>
          <m:sSupPr>
            <m:ctrlPr>
              <w:rPr>
                <w:rFonts w:ascii="Cambria Math" w:eastAsia="Times New Roman" w:hAnsi="Cambria Math" w:cs="Calibri"/>
                <w:i/>
                <w:color w:val="221E1F"/>
              </w:rPr>
            </m:ctrlPr>
          </m:sSupPr>
          <m:e>
            <m:r>
              <w:rPr>
                <w:rFonts w:ascii="Cambria Math" w:eastAsia="Times New Roman" w:hAnsi="Cambria Math" w:cs="Calibri"/>
                <w:color w:val="221E1F"/>
              </w:rPr>
              <m:t>x</m:t>
            </m:r>
          </m:e>
          <m:sup>
            <m:r>
              <w:rPr>
                <w:rFonts w:ascii="Cambria Math" w:eastAsia="Times New Roman" w:hAnsi="Cambria Math" w:cs="Calibri"/>
                <w:color w:val="221E1F"/>
              </w:rPr>
              <m:t>2.0101</m:t>
            </m:r>
          </m:sup>
        </m:sSup>
      </m:oMath>
      <w:r w:rsidRPr="00C573EC">
        <w:rPr>
          <w:rFonts w:ascii="Calibri" w:eastAsia="Times New Roman" w:hAnsi="Calibri" w:cs="Calibri"/>
          <w:color w:val="000000"/>
        </w:rPr>
        <w:t>.</w:t>
      </w:r>
    </w:p>
    <w:p w14:paraId="00C2EDCD" w14:textId="77777777" w:rsidR="005075BA" w:rsidRDefault="005075BA" w:rsidP="00C573EC">
      <w:pPr>
        <w:spacing w:before="80" w:after="80" w:line="240" w:lineRule="auto"/>
        <w:ind w:left="540"/>
        <w:rPr>
          <w:rFonts w:ascii="Calibri" w:eastAsia="Times New Roman" w:hAnsi="Calibri" w:cs="Calibri"/>
          <w:color w:val="221E1F"/>
        </w:rPr>
      </w:pPr>
    </w:p>
    <w:p w14:paraId="51298C71" w14:textId="4E1F7B35" w:rsidR="005075BA" w:rsidRPr="00C573EC" w:rsidRDefault="005075BA" w:rsidP="00C573EC">
      <w:pPr>
        <w:spacing w:before="80" w:after="80" w:line="240" w:lineRule="auto"/>
        <w:ind w:left="540"/>
        <w:rPr>
          <w:rFonts w:ascii="Calibri" w:eastAsia="Times New Roman" w:hAnsi="Calibri" w:cs="Calibri"/>
          <w:color w:val="221E1F"/>
        </w:rPr>
      </w:pPr>
      <w:r>
        <w:rPr>
          <w:noProof/>
        </w:rPr>
        <w:lastRenderedPageBreak/>
        <w:drawing>
          <wp:inline distT="0" distB="0" distL="0" distR="0" wp14:anchorId="28C66E8E" wp14:editId="5F8C104E">
            <wp:extent cx="4572000" cy="27432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8B3A924" w14:textId="67544340" w:rsidR="00C573EC" w:rsidRPr="00C573EC" w:rsidRDefault="00C573EC" w:rsidP="00C573EC">
      <w:pPr>
        <w:spacing w:line="240" w:lineRule="auto"/>
        <w:rPr>
          <w:rFonts w:ascii="Calibri" w:eastAsia="Times New Roman" w:hAnsi="Calibri" w:cs="Calibri"/>
        </w:rPr>
      </w:pPr>
      <w:r w:rsidRPr="00C573EC">
        <w:rPr>
          <w:rFonts w:ascii="Calibri" w:eastAsia="Times New Roman" w:hAnsi="Calibri" w:cs="Calibri"/>
        </w:rPr>
        <w:t> </w:t>
      </w:r>
    </w:p>
    <w:p w14:paraId="42AF25C4" w14:textId="77777777" w:rsidR="00C573EC" w:rsidRDefault="00C573EC" w:rsidP="00C573EC">
      <w:pPr>
        <w:spacing w:line="240" w:lineRule="auto"/>
        <w:rPr>
          <w:rFonts w:ascii="Calibri" w:eastAsia="Times New Roman" w:hAnsi="Calibri" w:cs="Calibri"/>
        </w:rPr>
      </w:pPr>
      <w:r w:rsidRPr="00C573EC">
        <w:rPr>
          <w:rFonts w:ascii="Calibri" w:eastAsia="Times New Roman" w:hAnsi="Calibri" w:cs="Calibri"/>
          <w:b/>
          <w:bCs/>
        </w:rPr>
        <w:t>Part 5:</w:t>
      </w:r>
      <w:r w:rsidRPr="00C573EC">
        <w:rPr>
          <w:rFonts w:ascii="Calibri" w:eastAsia="Times New Roman" w:hAnsi="Calibri" w:cs="Calibri"/>
        </w:rPr>
        <w:t xml:space="preserve">    Which of the graphs from Part 4 do you think best models the Zika data? Why?</w:t>
      </w:r>
    </w:p>
    <w:p w14:paraId="43F94888" w14:textId="06421443" w:rsidR="005075BA" w:rsidRDefault="005075BA" w:rsidP="00C573EC">
      <w:pPr>
        <w:spacing w:line="240" w:lineRule="auto"/>
        <w:rPr>
          <w:rFonts w:ascii="Calibri" w:eastAsia="Times New Roman" w:hAnsi="Calibri" w:cs="Calibri"/>
          <w:color w:val="000000"/>
        </w:rPr>
      </w:pPr>
      <w:r w:rsidRPr="00C573EC">
        <w:rPr>
          <w:rFonts w:ascii="Calibri" w:eastAsia="Times New Roman" w:hAnsi="Calibri" w:cs="Calibri"/>
          <w:color w:val="221E1F"/>
        </w:rPr>
        <w:t>Exponential:</w:t>
      </w:r>
      <w:r>
        <w:rPr>
          <w:rFonts w:ascii="Calibri" w:eastAsia="Times New Roman" w:hAnsi="Calibri" w:cs="Calibri"/>
          <w:color w:val="221E1F"/>
        </w:rPr>
        <w:t xml:space="preserve"> </w:t>
      </w:r>
      <m:oMath>
        <m:r>
          <w:rPr>
            <w:rFonts w:ascii="Cambria Math" w:eastAsia="Times New Roman" w:hAnsi="Cambria Math" w:cs="Calibri"/>
            <w:color w:val="221E1F"/>
          </w:rPr>
          <m:t>y=55.278</m:t>
        </m:r>
        <m:sSup>
          <m:sSupPr>
            <m:ctrlPr>
              <w:rPr>
                <w:rFonts w:ascii="Cambria Math" w:eastAsia="Times New Roman" w:hAnsi="Cambria Math" w:cs="Calibri"/>
                <w:i/>
                <w:color w:val="221E1F"/>
              </w:rPr>
            </m:ctrlPr>
          </m:sSupPr>
          <m:e>
            <m:r>
              <w:rPr>
                <w:rFonts w:ascii="Cambria Math" w:eastAsia="Times New Roman" w:hAnsi="Cambria Math" w:cs="Calibri"/>
                <w:color w:val="221E1F"/>
              </w:rPr>
              <m:t>x</m:t>
            </m:r>
          </m:e>
          <m:sup>
            <m:r>
              <w:rPr>
                <w:rFonts w:ascii="Cambria Math" w:eastAsia="Times New Roman" w:hAnsi="Cambria Math" w:cs="Calibri"/>
                <w:color w:val="221E1F"/>
              </w:rPr>
              <m:t>2.0101</m:t>
            </m:r>
          </m:sup>
        </m:sSup>
      </m:oMath>
    </w:p>
    <w:p w14:paraId="300FF1DB" w14:textId="04EDAFBC" w:rsidR="005075BA" w:rsidRPr="00C573EC" w:rsidRDefault="005075BA" w:rsidP="00C573EC">
      <w:pPr>
        <w:spacing w:line="240" w:lineRule="auto"/>
        <w:rPr>
          <w:rFonts w:ascii="Calibri" w:eastAsia="Times New Roman" w:hAnsi="Calibri" w:cs="Calibri"/>
        </w:rPr>
      </w:pPr>
      <w:r>
        <w:rPr>
          <w:rFonts w:ascii="Calibri" w:eastAsia="Times New Roman" w:hAnsi="Calibri" w:cs="Calibri"/>
          <w:color w:val="000000"/>
        </w:rPr>
        <w:t>This graph shows an exponential relationship as depicted by the Zika data</w:t>
      </w:r>
    </w:p>
    <w:p w14:paraId="54489908" w14:textId="77777777" w:rsidR="00C573EC" w:rsidRDefault="00C573EC" w:rsidP="00C573EC">
      <w:pPr>
        <w:spacing w:line="240" w:lineRule="auto"/>
        <w:rPr>
          <w:rFonts w:ascii="Calibri" w:eastAsia="Times New Roman" w:hAnsi="Calibri" w:cs="Calibri"/>
        </w:rPr>
      </w:pPr>
      <w:r w:rsidRPr="00C573EC">
        <w:rPr>
          <w:rFonts w:ascii="Calibri" w:eastAsia="Times New Roman" w:hAnsi="Calibri" w:cs="Calibri"/>
          <w:b/>
          <w:bCs/>
        </w:rPr>
        <w:t>Part 6:</w:t>
      </w:r>
      <w:r w:rsidRPr="00C573EC">
        <w:rPr>
          <w:rFonts w:ascii="Calibri" w:eastAsia="Times New Roman" w:hAnsi="Calibri" w:cs="Calibri"/>
        </w:rPr>
        <w:t xml:space="preserve">    Below is the actual data for the spread of Zika during weeks 1 – 10 of the epidemic. Add the data points for weeks 6 – 10 to your graphs. Extend the graphs of the functions and look at the interval </w:t>
      </w:r>
      <m:oMath>
        <m:r>
          <m:rPr>
            <m:sty m:val="p"/>
          </m:rPr>
          <w:rPr>
            <w:rFonts w:ascii="Cambria Math" w:eastAsia="Times New Roman" w:hAnsi="Cambria Math" w:cs="Calibri"/>
          </w:rPr>
          <m:t>0≤</m:t>
        </m:r>
        <m:r>
          <w:rPr>
            <w:rFonts w:ascii="Cambria Math" w:eastAsia="Times New Roman" w:hAnsi="Cambria Math" w:cs="Calibri"/>
          </w:rPr>
          <m:t>x</m:t>
        </m:r>
        <m:r>
          <m:rPr>
            <m:sty m:val="p"/>
          </m:rPr>
          <w:rPr>
            <w:rFonts w:ascii="Cambria Math" w:eastAsia="Times New Roman" w:hAnsi="Cambria Math" w:cs="Calibri"/>
          </w:rPr>
          <m:t>≤10</m:t>
        </m:r>
      </m:oMath>
      <w:r w:rsidRPr="00C573EC">
        <w:rPr>
          <w:rFonts w:ascii="Calibri" w:eastAsia="Times New Roman" w:hAnsi="Calibri" w:cs="Calibri"/>
        </w:rPr>
        <w:t xml:space="preserve">. </w:t>
      </w:r>
    </w:p>
    <w:p w14:paraId="03F99A72" w14:textId="150B955F" w:rsidR="00DF1092" w:rsidRDefault="00DF1092" w:rsidP="00C573EC">
      <w:pPr>
        <w:spacing w:line="240" w:lineRule="auto"/>
        <w:rPr>
          <w:rFonts w:ascii="Calibri" w:eastAsia="Times New Roman" w:hAnsi="Calibri" w:cs="Calibri"/>
        </w:rPr>
      </w:pPr>
      <w:r>
        <w:rPr>
          <w:noProof/>
        </w:rPr>
        <w:drawing>
          <wp:inline distT="0" distB="0" distL="0" distR="0" wp14:anchorId="786E1089" wp14:editId="317D4C5C">
            <wp:extent cx="4572000" cy="27432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F59A9AA" w14:textId="06240C28" w:rsidR="00DF1092" w:rsidRDefault="00DF1092" w:rsidP="00C573EC">
      <w:pPr>
        <w:spacing w:line="240" w:lineRule="auto"/>
        <w:rPr>
          <w:rFonts w:ascii="Calibri" w:eastAsia="Times New Roman" w:hAnsi="Calibri" w:cs="Calibri"/>
        </w:rPr>
      </w:pPr>
      <w:r>
        <w:rPr>
          <w:noProof/>
        </w:rPr>
        <w:lastRenderedPageBreak/>
        <w:drawing>
          <wp:inline distT="0" distB="0" distL="0" distR="0" wp14:anchorId="2FF30ED5" wp14:editId="1A8CD2FA">
            <wp:extent cx="4572000" cy="27432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786933E" w14:textId="77777777" w:rsidR="00DF1092" w:rsidRPr="00C573EC" w:rsidRDefault="00DF1092" w:rsidP="00C573EC">
      <w:pPr>
        <w:spacing w:line="240" w:lineRule="auto"/>
        <w:rPr>
          <w:rFonts w:ascii="Calibri" w:eastAsia="Times New Roman" w:hAnsi="Calibri" w:cs="Calibri"/>
        </w:rPr>
      </w:pPr>
    </w:p>
    <w:p w14:paraId="0023B707" w14:textId="7425788F" w:rsidR="00C573EC" w:rsidRDefault="00C573EC" w:rsidP="00C573EC">
      <w:pPr>
        <w:spacing w:line="240" w:lineRule="auto"/>
        <w:rPr>
          <w:rFonts w:ascii="Calibri" w:eastAsia="Times New Roman" w:hAnsi="Calibri" w:cs="Calibri"/>
        </w:rPr>
      </w:pPr>
      <w:r w:rsidRPr="00C573EC">
        <w:rPr>
          <w:rFonts w:ascii="Calibri" w:eastAsia="Times New Roman" w:hAnsi="Calibri" w:cs="Calibri"/>
        </w:rPr>
        <w:t xml:space="preserve">Which of these functions will be the best model the growth of Zika cases over weeks 6 – 10? Is this the same function that you chose in question 2? If not, what caused you to change your mind? Please include an image here of the graph that you have chosen for the best model. You will use </w:t>
      </w:r>
      <w:r>
        <w:rPr>
          <w:rFonts w:ascii="Calibri" w:eastAsia="Times New Roman" w:hAnsi="Calibri" w:cs="Calibri"/>
        </w:rPr>
        <w:t>GeoGebra</w:t>
      </w:r>
      <w:r w:rsidRPr="00C573EC">
        <w:rPr>
          <w:rFonts w:ascii="Calibri" w:eastAsia="Times New Roman" w:hAnsi="Calibri" w:cs="Calibri"/>
        </w:rPr>
        <w:t xml:space="preserve"> to create the image of this graph, and paste that graph here.</w:t>
      </w:r>
    </w:p>
    <w:p w14:paraId="464BE9DD" w14:textId="4E3CA8B7" w:rsidR="00DF1092" w:rsidRDefault="00DF1092" w:rsidP="00DF1092">
      <w:pPr>
        <w:spacing w:line="240" w:lineRule="auto"/>
        <w:rPr>
          <w:rFonts w:ascii="Calibri" w:eastAsia="Times New Roman" w:hAnsi="Calibri" w:cs="Calibri"/>
          <w:color w:val="000000"/>
        </w:rPr>
      </w:pPr>
      <w:r w:rsidRPr="00C573EC">
        <w:rPr>
          <w:rFonts w:ascii="Calibri" w:eastAsia="Times New Roman" w:hAnsi="Calibri" w:cs="Calibri"/>
          <w:color w:val="221E1F"/>
        </w:rPr>
        <w:t>Exponential:</w:t>
      </w:r>
      <w:r>
        <w:rPr>
          <w:rFonts w:ascii="Calibri" w:eastAsia="Times New Roman" w:hAnsi="Calibri" w:cs="Calibri"/>
          <w:color w:val="221E1F"/>
        </w:rPr>
        <w:t xml:space="preserve"> </w:t>
      </w:r>
      <m:oMath>
        <m:r>
          <w:rPr>
            <w:rFonts w:ascii="Cambria Math" w:eastAsia="Times New Roman" w:hAnsi="Cambria Math" w:cs="Calibri"/>
            <w:color w:val="221E1F"/>
          </w:rPr>
          <m:t>y=55.278</m:t>
        </m:r>
        <m:sSup>
          <m:sSupPr>
            <m:ctrlPr>
              <w:rPr>
                <w:rFonts w:ascii="Cambria Math" w:eastAsia="Times New Roman" w:hAnsi="Cambria Math" w:cs="Calibri"/>
                <w:i/>
                <w:color w:val="221E1F"/>
              </w:rPr>
            </m:ctrlPr>
          </m:sSupPr>
          <m:e>
            <m:r>
              <w:rPr>
                <w:rFonts w:ascii="Cambria Math" w:eastAsia="Times New Roman" w:hAnsi="Cambria Math" w:cs="Calibri"/>
                <w:color w:val="221E1F"/>
              </w:rPr>
              <m:t>x</m:t>
            </m:r>
          </m:e>
          <m:sup>
            <m:r>
              <w:rPr>
                <w:rFonts w:ascii="Cambria Math" w:eastAsia="Times New Roman" w:hAnsi="Cambria Math" w:cs="Calibri"/>
                <w:color w:val="221E1F"/>
              </w:rPr>
              <m:t>2.0101</m:t>
            </m:r>
          </m:sup>
        </m:sSup>
      </m:oMath>
      <w:r>
        <w:rPr>
          <w:rFonts w:ascii="Calibri" w:eastAsia="Times New Roman" w:hAnsi="Calibri" w:cs="Calibri"/>
          <w:color w:val="221E1F"/>
        </w:rPr>
        <w:t xml:space="preserve"> </w:t>
      </w:r>
      <w:r w:rsidRPr="00C573EC">
        <w:rPr>
          <w:rFonts w:ascii="Calibri" w:eastAsia="Times New Roman" w:hAnsi="Calibri" w:cs="Calibri"/>
        </w:rPr>
        <w:t>will be the best model the growth of Zika cases over weeks 6 – 10</w:t>
      </w:r>
      <w:r>
        <w:rPr>
          <w:rFonts w:ascii="Calibri" w:eastAsia="Times New Roman" w:hAnsi="Calibri" w:cs="Calibri"/>
        </w:rPr>
        <w:t>. This is because it shows continued positive correlation between the number of weeks and the number of suspected Zika cases.</w:t>
      </w:r>
    </w:p>
    <w:p w14:paraId="2EE7312D" w14:textId="77777777" w:rsidR="00DF1092" w:rsidRPr="00C573EC" w:rsidRDefault="00DF1092" w:rsidP="00C573EC">
      <w:pPr>
        <w:spacing w:line="240" w:lineRule="auto"/>
        <w:rPr>
          <w:rFonts w:ascii="Calibri" w:eastAsia="Times New Roman" w:hAnsi="Calibri" w:cs="Calibri"/>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988"/>
        <w:gridCol w:w="1286"/>
        <w:gridCol w:w="1786"/>
      </w:tblGrid>
      <w:tr w:rsidR="00C573EC" w:rsidRPr="00C573EC" w14:paraId="6F78E88A" w14:textId="77777777" w:rsidTr="00C573EC">
        <w:tc>
          <w:tcPr>
            <w:tcW w:w="988" w:type="dxa"/>
            <w:tcBorders>
              <w:top w:val="single" w:sz="8" w:space="0" w:color="A3A3A3"/>
              <w:left w:val="single" w:sz="8" w:space="0" w:color="A3A3A3"/>
              <w:bottom w:val="single" w:sz="8" w:space="0" w:color="A3A3A3"/>
              <w:right w:val="single" w:sz="8" w:space="0" w:color="A3A3A3"/>
            </w:tcBorders>
            <w:shd w:val="clear" w:color="auto" w:fill="000000"/>
            <w:tcMar>
              <w:top w:w="80" w:type="dxa"/>
              <w:left w:w="80" w:type="dxa"/>
              <w:bottom w:w="80" w:type="dxa"/>
              <w:right w:w="80" w:type="dxa"/>
            </w:tcMar>
            <w:hideMark/>
          </w:tcPr>
          <w:p w14:paraId="75314954" w14:textId="77777777" w:rsidR="00C573EC" w:rsidRPr="00C573EC" w:rsidRDefault="00C573EC" w:rsidP="00C573EC">
            <w:pPr>
              <w:spacing w:after="0" w:line="240" w:lineRule="auto"/>
              <w:rPr>
                <w:rFonts w:ascii="Calibri" w:eastAsia="Times New Roman" w:hAnsi="Calibri" w:cs="Calibri"/>
              </w:rPr>
            </w:pPr>
            <w:r w:rsidRPr="00C573EC">
              <w:rPr>
                <w:rFonts w:ascii="Calibri" w:eastAsia="Times New Roman" w:hAnsi="Calibri" w:cs="Calibri"/>
              </w:rPr>
              <w:t>Week #</w:t>
            </w:r>
          </w:p>
        </w:tc>
        <w:tc>
          <w:tcPr>
            <w:tcW w:w="1286" w:type="dxa"/>
            <w:tcBorders>
              <w:top w:val="single" w:sz="8" w:space="0" w:color="A3A3A3"/>
              <w:left w:val="single" w:sz="8" w:space="0" w:color="A3A3A3"/>
              <w:bottom w:val="single" w:sz="8" w:space="0" w:color="A3A3A3"/>
              <w:right w:val="single" w:sz="8" w:space="0" w:color="A3A3A3"/>
            </w:tcBorders>
            <w:shd w:val="clear" w:color="auto" w:fill="000000"/>
            <w:tcMar>
              <w:top w:w="80" w:type="dxa"/>
              <w:left w:w="80" w:type="dxa"/>
              <w:bottom w:w="80" w:type="dxa"/>
              <w:right w:w="80" w:type="dxa"/>
            </w:tcMar>
            <w:hideMark/>
          </w:tcPr>
          <w:p w14:paraId="7ED707C9" w14:textId="77777777" w:rsidR="00C573EC" w:rsidRPr="00C573EC" w:rsidRDefault="00C573EC" w:rsidP="00C573EC">
            <w:pPr>
              <w:spacing w:after="0" w:line="240" w:lineRule="auto"/>
              <w:rPr>
                <w:rFonts w:ascii="Calibri" w:eastAsia="Times New Roman" w:hAnsi="Calibri" w:cs="Calibri"/>
                <w:color w:val="FFFFFF"/>
              </w:rPr>
            </w:pPr>
            <w:r w:rsidRPr="00C573EC">
              <w:rPr>
                <w:rFonts w:ascii="Calibri" w:eastAsia="Times New Roman" w:hAnsi="Calibri" w:cs="Calibri"/>
                <w:b/>
                <w:bCs/>
                <w:color w:val="FFFFFF"/>
              </w:rPr>
              <w:t>New Cases</w:t>
            </w:r>
          </w:p>
        </w:tc>
        <w:tc>
          <w:tcPr>
            <w:tcW w:w="1786" w:type="dxa"/>
            <w:tcBorders>
              <w:top w:val="single" w:sz="8" w:space="0" w:color="A3A3A3"/>
              <w:left w:val="single" w:sz="8" w:space="0" w:color="A3A3A3"/>
              <w:bottom w:val="single" w:sz="8" w:space="0" w:color="A3A3A3"/>
              <w:right w:val="single" w:sz="8" w:space="0" w:color="A3A3A3"/>
            </w:tcBorders>
            <w:shd w:val="clear" w:color="auto" w:fill="000000"/>
            <w:tcMar>
              <w:top w:w="80" w:type="dxa"/>
              <w:left w:w="80" w:type="dxa"/>
              <w:bottom w:w="80" w:type="dxa"/>
              <w:right w:w="80" w:type="dxa"/>
            </w:tcMar>
            <w:hideMark/>
          </w:tcPr>
          <w:p w14:paraId="1A52A461" w14:textId="77777777" w:rsidR="00C573EC" w:rsidRPr="00C573EC" w:rsidRDefault="00C573EC" w:rsidP="00C573EC">
            <w:pPr>
              <w:spacing w:after="0" w:line="240" w:lineRule="auto"/>
              <w:rPr>
                <w:rFonts w:ascii="Calibri" w:eastAsia="Times New Roman" w:hAnsi="Calibri" w:cs="Calibri"/>
                <w:color w:val="FFFFFF"/>
              </w:rPr>
            </w:pPr>
            <w:r w:rsidRPr="00C573EC">
              <w:rPr>
                <w:rFonts w:ascii="Calibri" w:eastAsia="Times New Roman" w:hAnsi="Calibri" w:cs="Calibri"/>
                <w:b/>
                <w:bCs/>
                <w:color w:val="FFFFFF"/>
              </w:rPr>
              <w:t>Cumulative Cases</w:t>
            </w:r>
          </w:p>
        </w:tc>
      </w:tr>
      <w:tr w:rsidR="00C573EC" w:rsidRPr="00C573EC" w14:paraId="141BDC72" w14:textId="77777777" w:rsidTr="00C573EC">
        <w:tc>
          <w:tcPr>
            <w:tcW w:w="960"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0C7DE508"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b/>
                <w:bCs/>
                <w:color w:val="000000"/>
              </w:rPr>
              <w:t>1</w:t>
            </w:r>
          </w:p>
        </w:tc>
        <w:tc>
          <w:tcPr>
            <w:tcW w:w="1259"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54C810CA"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color w:val="000000"/>
              </w:rPr>
              <w:t>49</w:t>
            </w:r>
          </w:p>
        </w:tc>
        <w:tc>
          <w:tcPr>
            <w:tcW w:w="1597"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1A38E7A8"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color w:val="000000"/>
              </w:rPr>
              <w:t>49</w:t>
            </w:r>
          </w:p>
        </w:tc>
      </w:tr>
      <w:tr w:rsidR="00C573EC" w:rsidRPr="00C573EC" w14:paraId="7524E339" w14:textId="77777777" w:rsidTr="00C573E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E4AEAD" w14:textId="77777777" w:rsidR="00C573EC" w:rsidRPr="00C573EC" w:rsidRDefault="00C573EC" w:rsidP="00C573EC">
            <w:pPr>
              <w:spacing w:after="0" w:line="240" w:lineRule="auto"/>
              <w:rPr>
                <w:rFonts w:ascii="Calibri" w:eastAsia="Times New Roman" w:hAnsi="Calibri" w:cs="Calibri"/>
              </w:rPr>
            </w:pPr>
            <w:r w:rsidRPr="00C573EC">
              <w:rPr>
                <w:rFonts w:ascii="Calibri" w:eastAsia="Times New Roman" w:hAnsi="Calibri" w:cs="Calibri"/>
                <w:b/>
                <w:bCs/>
              </w:rPr>
              <w:t>2</w:t>
            </w:r>
          </w:p>
        </w:tc>
        <w:tc>
          <w:tcPr>
            <w:tcW w:w="12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0DCB3C" w14:textId="77777777" w:rsidR="00C573EC" w:rsidRPr="00C573EC" w:rsidRDefault="00C573EC" w:rsidP="00C573EC">
            <w:pPr>
              <w:spacing w:after="0" w:line="240" w:lineRule="auto"/>
              <w:rPr>
                <w:rFonts w:ascii="Calibri" w:eastAsia="Times New Roman" w:hAnsi="Calibri" w:cs="Calibri"/>
              </w:rPr>
            </w:pPr>
            <w:r w:rsidRPr="00C573EC">
              <w:rPr>
                <w:rFonts w:ascii="Calibri" w:eastAsia="Times New Roman" w:hAnsi="Calibri" w:cs="Calibri"/>
              </w:rPr>
              <w:t>191</w:t>
            </w:r>
          </w:p>
        </w:tc>
        <w:tc>
          <w:tcPr>
            <w:tcW w:w="15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3A92F7" w14:textId="77777777" w:rsidR="00C573EC" w:rsidRPr="00C573EC" w:rsidRDefault="00C573EC" w:rsidP="00C573EC">
            <w:pPr>
              <w:spacing w:after="0" w:line="240" w:lineRule="auto"/>
              <w:rPr>
                <w:rFonts w:ascii="Calibri" w:eastAsia="Times New Roman" w:hAnsi="Calibri" w:cs="Calibri"/>
              </w:rPr>
            </w:pPr>
            <w:r w:rsidRPr="00C573EC">
              <w:rPr>
                <w:rFonts w:ascii="Calibri" w:eastAsia="Times New Roman" w:hAnsi="Calibri" w:cs="Calibri"/>
              </w:rPr>
              <w:t>240</w:t>
            </w:r>
          </w:p>
        </w:tc>
      </w:tr>
      <w:tr w:rsidR="00C573EC" w:rsidRPr="00C573EC" w14:paraId="07704F7F" w14:textId="77777777" w:rsidTr="00C573EC">
        <w:tc>
          <w:tcPr>
            <w:tcW w:w="960"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232DE537"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b/>
                <w:bCs/>
                <w:color w:val="000000"/>
              </w:rPr>
              <w:t>3</w:t>
            </w:r>
          </w:p>
        </w:tc>
        <w:tc>
          <w:tcPr>
            <w:tcW w:w="1259"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32BF2AD9"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color w:val="000000"/>
              </w:rPr>
              <w:t>369</w:t>
            </w:r>
          </w:p>
        </w:tc>
        <w:tc>
          <w:tcPr>
            <w:tcW w:w="1597"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6ADBA5B0"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color w:val="000000"/>
              </w:rPr>
              <w:t>609</w:t>
            </w:r>
          </w:p>
        </w:tc>
      </w:tr>
      <w:tr w:rsidR="00C573EC" w:rsidRPr="00C573EC" w14:paraId="6BA5D72C" w14:textId="77777777" w:rsidTr="00C573E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A666AB" w14:textId="77777777" w:rsidR="00C573EC" w:rsidRPr="00C573EC" w:rsidRDefault="00C573EC" w:rsidP="00C573EC">
            <w:pPr>
              <w:spacing w:after="0" w:line="240" w:lineRule="auto"/>
              <w:rPr>
                <w:rFonts w:ascii="Calibri" w:eastAsia="Times New Roman" w:hAnsi="Calibri" w:cs="Calibri"/>
              </w:rPr>
            </w:pPr>
            <w:r w:rsidRPr="00C573EC">
              <w:rPr>
                <w:rFonts w:ascii="Calibri" w:eastAsia="Times New Roman" w:hAnsi="Calibri" w:cs="Calibri"/>
                <w:b/>
                <w:bCs/>
              </w:rPr>
              <w:t>4</w:t>
            </w:r>
          </w:p>
        </w:tc>
        <w:tc>
          <w:tcPr>
            <w:tcW w:w="12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BD9C6A" w14:textId="77777777" w:rsidR="00C573EC" w:rsidRPr="00C573EC" w:rsidRDefault="00C573EC" w:rsidP="00C573EC">
            <w:pPr>
              <w:spacing w:after="0" w:line="240" w:lineRule="auto"/>
              <w:rPr>
                <w:rFonts w:ascii="Calibri" w:eastAsia="Times New Roman" w:hAnsi="Calibri" w:cs="Calibri"/>
              </w:rPr>
            </w:pPr>
            <w:r w:rsidRPr="00C573EC">
              <w:rPr>
                <w:rFonts w:ascii="Calibri" w:eastAsia="Times New Roman" w:hAnsi="Calibri" w:cs="Calibri"/>
              </w:rPr>
              <w:t>331</w:t>
            </w:r>
          </w:p>
        </w:tc>
        <w:tc>
          <w:tcPr>
            <w:tcW w:w="15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2676BB" w14:textId="77777777" w:rsidR="00C573EC" w:rsidRPr="00C573EC" w:rsidRDefault="00C573EC" w:rsidP="00C573EC">
            <w:pPr>
              <w:spacing w:after="0" w:line="240" w:lineRule="auto"/>
              <w:rPr>
                <w:rFonts w:ascii="Calibri" w:eastAsia="Times New Roman" w:hAnsi="Calibri" w:cs="Calibri"/>
              </w:rPr>
            </w:pPr>
            <w:r w:rsidRPr="00C573EC">
              <w:rPr>
                <w:rFonts w:ascii="Calibri" w:eastAsia="Times New Roman" w:hAnsi="Calibri" w:cs="Calibri"/>
              </w:rPr>
              <w:t>940</w:t>
            </w:r>
          </w:p>
        </w:tc>
      </w:tr>
      <w:tr w:rsidR="00C573EC" w:rsidRPr="00C573EC" w14:paraId="199B23BC" w14:textId="77777777" w:rsidTr="00C573EC">
        <w:tc>
          <w:tcPr>
            <w:tcW w:w="960"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543C9AE9"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b/>
                <w:bCs/>
                <w:color w:val="000000"/>
              </w:rPr>
              <w:t>5</w:t>
            </w:r>
          </w:p>
        </w:tc>
        <w:tc>
          <w:tcPr>
            <w:tcW w:w="1259"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340FB416"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color w:val="000000"/>
              </w:rPr>
              <w:t>333</w:t>
            </w:r>
          </w:p>
        </w:tc>
        <w:tc>
          <w:tcPr>
            <w:tcW w:w="1597"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597C88DB"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color w:val="000000"/>
              </w:rPr>
              <w:t>1273</w:t>
            </w:r>
          </w:p>
        </w:tc>
      </w:tr>
      <w:tr w:rsidR="00C573EC" w:rsidRPr="00C573EC" w14:paraId="41777549" w14:textId="77777777" w:rsidTr="00C573E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B6A588" w14:textId="77777777" w:rsidR="00C573EC" w:rsidRPr="00C573EC" w:rsidRDefault="00C573EC" w:rsidP="00C573EC">
            <w:pPr>
              <w:spacing w:after="0" w:line="240" w:lineRule="auto"/>
              <w:rPr>
                <w:rFonts w:ascii="Calibri" w:eastAsia="Times New Roman" w:hAnsi="Calibri" w:cs="Calibri"/>
              </w:rPr>
            </w:pPr>
            <w:r w:rsidRPr="00C573EC">
              <w:rPr>
                <w:rFonts w:ascii="Calibri" w:eastAsia="Times New Roman" w:hAnsi="Calibri" w:cs="Calibri"/>
                <w:b/>
                <w:bCs/>
              </w:rPr>
              <w:t>6</w:t>
            </w:r>
          </w:p>
        </w:tc>
        <w:tc>
          <w:tcPr>
            <w:tcW w:w="12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F94220" w14:textId="77777777" w:rsidR="00C573EC" w:rsidRPr="00C573EC" w:rsidRDefault="00C573EC" w:rsidP="00C573EC">
            <w:pPr>
              <w:spacing w:after="0" w:line="240" w:lineRule="auto"/>
              <w:rPr>
                <w:rFonts w:ascii="Calibri" w:eastAsia="Times New Roman" w:hAnsi="Calibri" w:cs="Calibri"/>
              </w:rPr>
            </w:pPr>
            <w:r w:rsidRPr="00C573EC">
              <w:rPr>
                <w:rFonts w:ascii="Calibri" w:eastAsia="Times New Roman" w:hAnsi="Calibri" w:cs="Calibri"/>
              </w:rPr>
              <w:t>571</w:t>
            </w:r>
          </w:p>
        </w:tc>
        <w:tc>
          <w:tcPr>
            <w:tcW w:w="15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6A98E0" w14:textId="77777777" w:rsidR="00C573EC" w:rsidRPr="00C573EC" w:rsidRDefault="00C573EC" w:rsidP="00C573EC">
            <w:pPr>
              <w:spacing w:after="0" w:line="240" w:lineRule="auto"/>
              <w:rPr>
                <w:rFonts w:ascii="Calibri" w:eastAsia="Times New Roman" w:hAnsi="Calibri" w:cs="Calibri"/>
              </w:rPr>
            </w:pPr>
            <w:r w:rsidRPr="00C573EC">
              <w:rPr>
                <w:rFonts w:ascii="Calibri" w:eastAsia="Times New Roman" w:hAnsi="Calibri" w:cs="Calibri"/>
              </w:rPr>
              <w:t>1844</w:t>
            </w:r>
          </w:p>
        </w:tc>
      </w:tr>
      <w:tr w:rsidR="00C573EC" w:rsidRPr="00C573EC" w14:paraId="00E7FA69" w14:textId="77777777" w:rsidTr="00C573EC">
        <w:tc>
          <w:tcPr>
            <w:tcW w:w="960"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1EDB35EE"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b/>
                <w:bCs/>
                <w:color w:val="000000"/>
              </w:rPr>
              <w:t>7</w:t>
            </w:r>
          </w:p>
        </w:tc>
        <w:tc>
          <w:tcPr>
            <w:tcW w:w="1259"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5AB0BF14"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color w:val="000000"/>
              </w:rPr>
              <w:t>742</w:t>
            </w:r>
          </w:p>
        </w:tc>
        <w:tc>
          <w:tcPr>
            <w:tcW w:w="1597"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499F5761"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color w:val="000000"/>
              </w:rPr>
              <w:t>2586</w:t>
            </w:r>
          </w:p>
        </w:tc>
      </w:tr>
      <w:tr w:rsidR="00C573EC" w:rsidRPr="00C573EC" w14:paraId="1E635C29" w14:textId="77777777" w:rsidTr="00C573E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7E3D46" w14:textId="77777777" w:rsidR="00C573EC" w:rsidRPr="00C573EC" w:rsidRDefault="00C573EC" w:rsidP="00C573EC">
            <w:pPr>
              <w:spacing w:after="0" w:line="240" w:lineRule="auto"/>
              <w:rPr>
                <w:rFonts w:ascii="Calibri" w:eastAsia="Times New Roman" w:hAnsi="Calibri" w:cs="Calibri"/>
              </w:rPr>
            </w:pPr>
            <w:r w:rsidRPr="00C573EC">
              <w:rPr>
                <w:rFonts w:ascii="Calibri" w:eastAsia="Times New Roman" w:hAnsi="Calibri" w:cs="Calibri"/>
                <w:b/>
                <w:bCs/>
              </w:rPr>
              <w:t>8</w:t>
            </w:r>
          </w:p>
        </w:tc>
        <w:tc>
          <w:tcPr>
            <w:tcW w:w="12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0189F0" w14:textId="77777777" w:rsidR="00C573EC" w:rsidRPr="00C573EC" w:rsidRDefault="00C573EC" w:rsidP="00C573EC">
            <w:pPr>
              <w:spacing w:after="0" w:line="240" w:lineRule="auto"/>
              <w:rPr>
                <w:rFonts w:ascii="Calibri" w:eastAsia="Times New Roman" w:hAnsi="Calibri" w:cs="Calibri"/>
              </w:rPr>
            </w:pPr>
            <w:r w:rsidRPr="00C573EC">
              <w:rPr>
                <w:rFonts w:ascii="Calibri" w:eastAsia="Times New Roman" w:hAnsi="Calibri" w:cs="Calibri"/>
              </w:rPr>
              <w:t>955</w:t>
            </w:r>
          </w:p>
        </w:tc>
        <w:tc>
          <w:tcPr>
            <w:tcW w:w="15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158385" w14:textId="77777777" w:rsidR="00C573EC" w:rsidRPr="00C573EC" w:rsidRDefault="00C573EC" w:rsidP="00C573EC">
            <w:pPr>
              <w:spacing w:after="0" w:line="240" w:lineRule="auto"/>
              <w:rPr>
                <w:rFonts w:ascii="Calibri" w:eastAsia="Times New Roman" w:hAnsi="Calibri" w:cs="Calibri"/>
              </w:rPr>
            </w:pPr>
            <w:r w:rsidRPr="00C573EC">
              <w:rPr>
                <w:rFonts w:ascii="Calibri" w:eastAsia="Times New Roman" w:hAnsi="Calibri" w:cs="Calibri"/>
              </w:rPr>
              <w:t>3541</w:t>
            </w:r>
          </w:p>
        </w:tc>
      </w:tr>
      <w:tr w:rsidR="00C573EC" w:rsidRPr="00C573EC" w14:paraId="1A9C6F99" w14:textId="77777777" w:rsidTr="00C573EC">
        <w:tc>
          <w:tcPr>
            <w:tcW w:w="960"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64D35860"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b/>
                <w:bCs/>
                <w:color w:val="000000"/>
              </w:rPr>
              <w:t>9</w:t>
            </w:r>
          </w:p>
        </w:tc>
        <w:tc>
          <w:tcPr>
            <w:tcW w:w="1259"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1AF23FA8"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color w:val="000000"/>
              </w:rPr>
              <w:t>1029</w:t>
            </w:r>
          </w:p>
        </w:tc>
        <w:tc>
          <w:tcPr>
            <w:tcW w:w="1597"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5A80CF45" w14:textId="77777777" w:rsidR="00C573EC" w:rsidRPr="00C573EC" w:rsidRDefault="00C573EC" w:rsidP="00C573EC">
            <w:pPr>
              <w:spacing w:after="0" w:line="240" w:lineRule="auto"/>
              <w:rPr>
                <w:rFonts w:ascii="Calibri" w:eastAsia="Times New Roman" w:hAnsi="Calibri" w:cs="Calibri"/>
                <w:color w:val="000000"/>
              </w:rPr>
            </w:pPr>
            <w:r w:rsidRPr="00C573EC">
              <w:rPr>
                <w:rFonts w:ascii="Calibri" w:eastAsia="Times New Roman" w:hAnsi="Calibri" w:cs="Calibri"/>
                <w:color w:val="000000"/>
              </w:rPr>
              <w:t>4570</w:t>
            </w:r>
          </w:p>
        </w:tc>
      </w:tr>
      <w:tr w:rsidR="00C573EC" w:rsidRPr="00C573EC" w14:paraId="013A549E" w14:textId="77777777" w:rsidTr="00C573E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71F8C6" w14:textId="77777777" w:rsidR="00C573EC" w:rsidRPr="00C573EC" w:rsidRDefault="00C573EC" w:rsidP="00C573EC">
            <w:pPr>
              <w:spacing w:after="0" w:line="240" w:lineRule="auto"/>
              <w:rPr>
                <w:rFonts w:ascii="Calibri" w:eastAsia="Times New Roman" w:hAnsi="Calibri" w:cs="Calibri"/>
              </w:rPr>
            </w:pPr>
            <w:r w:rsidRPr="00C573EC">
              <w:rPr>
                <w:rFonts w:ascii="Calibri" w:eastAsia="Times New Roman" w:hAnsi="Calibri" w:cs="Calibri"/>
                <w:b/>
                <w:bCs/>
              </w:rPr>
              <w:t>10</w:t>
            </w:r>
          </w:p>
        </w:tc>
        <w:tc>
          <w:tcPr>
            <w:tcW w:w="12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61CCF8" w14:textId="77777777" w:rsidR="00C573EC" w:rsidRPr="00C573EC" w:rsidRDefault="00C573EC" w:rsidP="00C573EC">
            <w:pPr>
              <w:spacing w:after="0" w:line="240" w:lineRule="auto"/>
              <w:rPr>
                <w:rFonts w:ascii="Calibri" w:eastAsia="Times New Roman" w:hAnsi="Calibri" w:cs="Calibri"/>
              </w:rPr>
            </w:pPr>
            <w:r w:rsidRPr="00C573EC">
              <w:rPr>
                <w:rFonts w:ascii="Calibri" w:eastAsia="Times New Roman" w:hAnsi="Calibri" w:cs="Calibri"/>
              </w:rPr>
              <w:t>883</w:t>
            </w:r>
          </w:p>
        </w:tc>
        <w:tc>
          <w:tcPr>
            <w:tcW w:w="15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014ED7" w14:textId="77777777" w:rsidR="00C573EC" w:rsidRPr="00C573EC" w:rsidRDefault="00C573EC" w:rsidP="00C573EC">
            <w:pPr>
              <w:spacing w:after="0" w:line="240" w:lineRule="auto"/>
              <w:rPr>
                <w:rFonts w:ascii="Calibri" w:eastAsia="Times New Roman" w:hAnsi="Calibri" w:cs="Calibri"/>
              </w:rPr>
            </w:pPr>
            <w:r w:rsidRPr="00C573EC">
              <w:rPr>
                <w:rFonts w:ascii="Calibri" w:eastAsia="Times New Roman" w:hAnsi="Calibri" w:cs="Calibri"/>
              </w:rPr>
              <w:t>5453</w:t>
            </w:r>
          </w:p>
        </w:tc>
      </w:tr>
    </w:tbl>
    <w:p w14:paraId="35CCE1F4" w14:textId="77777777" w:rsidR="00C573EC" w:rsidRPr="00C573EC" w:rsidRDefault="00C573EC" w:rsidP="00C573EC">
      <w:pPr>
        <w:spacing w:line="240" w:lineRule="auto"/>
        <w:rPr>
          <w:rFonts w:ascii="Calibri" w:eastAsia="Times New Roman" w:hAnsi="Calibri" w:cs="Calibri"/>
        </w:rPr>
      </w:pPr>
      <w:r w:rsidRPr="00C573EC">
        <w:rPr>
          <w:rFonts w:ascii="Calibri" w:eastAsia="Times New Roman" w:hAnsi="Calibri" w:cs="Calibri"/>
        </w:rPr>
        <w:t> </w:t>
      </w:r>
    </w:p>
    <w:p w14:paraId="10051C18" w14:textId="3B2B23BA" w:rsidR="00C573EC" w:rsidRDefault="00C573EC" w:rsidP="00C573EC">
      <w:pPr>
        <w:spacing w:line="240" w:lineRule="auto"/>
        <w:rPr>
          <w:rFonts w:ascii="Calibri" w:eastAsia="Times New Roman" w:hAnsi="Calibri" w:cs="Calibri"/>
        </w:rPr>
      </w:pPr>
      <w:r w:rsidRPr="00C573EC">
        <w:rPr>
          <w:rFonts w:ascii="Calibri" w:eastAsia="Times New Roman" w:hAnsi="Calibri" w:cs="Calibri"/>
          <w:b/>
          <w:bCs/>
        </w:rPr>
        <w:lastRenderedPageBreak/>
        <w:t xml:space="preserve">Part 7:  </w:t>
      </w:r>
      <w:r w:rsidRPr="00C573EC">
        <w:rPr>
          <w:rFonts w:ascii="Calibri" w:eastAsia="Times New Roman" w:hAnsi="Calibri" w:cs="Calibri"/>
        </w:rPr>
        <w:t>The population of French Polynesia at the time of the outbreak was about 270,000. The population of the United States in 2016 was approximately 322,762,000. How could you modify your function to model a potential spread of the Zika virus over the United States?</w:t>
      </w:r>
    </w:p>
    <w:p w14:paraId="01065AAF" w14:textId="1EDDF2ED" w:rsidR="00DB65D3" w:rsidRPr="00C573EC" w:rsidRDefault="00DB65D3" w:rsidP="00C573EC">
      <w:pPr>
        <w:spacing w:line="240" w:lineRule="auto"/>
        <w:rPr>
          <w:rFonts w:ascii="Calibri" w:eastAsia="Times New Roman" w:hAnsi="Calibri" w:cs="Calibri"/>
        </w:rPr>
      </w:pPr>
      <w:r>
        <w:rPr>
          <w:rFonts w:ascii="Calibri" w:eastAsia="Times New Roman" w:hAnsi="Calibri" w:cs="Calibri"/>
        </w:rPr>
        <w:t xml:space="preserve">Remove the outliers in the model which will make it predict with high level of accuracy  in the united states. </w:t>
      </w:r>
    </w:p>
    <w:p w14:paraId="2F138A7A" w14:textId="77777777" w:rsidR="00C573EC" w:rsidRPr="00C573EC" w:rsidRDefault="00C573EC" w:rsidP="00C573EC">
      <w:pPr>
        <w:spacing w:line="240" w:lineRule="auto"/>
        <w:rPr>
          <w:rFonts w:ascii="Calibri" w:eastAsia="Times New Roman" w:hAnsi="Calibri" w:cs="Calibri"/>
        </w:rPr>
      </w:pPr>
      <w:r w:rsidRPr="00C573EC">
        <w:rPr>
          <w:rFonts w:ascii="Calibri" w:eastAsia="Times New Roman" w:hAnsi="Calibri" w:cs="Calibri"/>
        </w:rPr>
        <w:t> </w:t>
      </w:r>
    </w:p>
    <w:p w14:paraId="1BB44848" w14:textId="77777777" w:rsidR="00C573EC" w:rsidRPr="00C573EC" w:rsidRDefault="00C573EC" w:rsidP="00C573EC">
      <w:pPr>
        <w:spacing w:line="240" w:lineRule="auto"/>
        <w:rPr>
          <w:rFonts w:ascii="Calibri" w:eastAsia="Times New Roman" w:hAnsi="Calibri" w:cs="Calibri"/>
        </w:rPr>
      </w:pPr>
      <w:r w:rsidRPr="00C573EC">
        <w:rPr>
          <w:rFonts w:ascii="Calibri" w:eastAsia="Times New Roman" w:hAnsi="Calibri" w:cs="Calibri"/>
          <w:b/>
          <w:bCs/>
        </w:rPr>
        <w:t xml:space="preserve">Part 8: (DISCUSSION FOUND ON CANVAS) </w:t>
      </w:r>
      <w:r w:rsidRPr="00C573EC">
        <w:rPr>
          <w:rFonts w:ascii="Calibri" w:eastAsia="Times New Roman" w:hAnsi="Calibri" w:cs="Calibri"/>
        </w:rPr>
        <w:t>Discuss the pros and cons of using your modified Zika function model for French Polynesia as a model for the United States. In your original post (only one post per group), please list at least two pros and two cons, please use mathematical reasoning in your discussion. Make your original post by Wednesday at midnight. Individually respond to at least two threads, in your responses please respond to their reasoning. As always please be polite and respectful in all interactions.</w:t>
      </w:r>
    </w:p>
    <w:p w14:paraId="6E45C373" w14:textId="77777777" w:rsidR="00C573EC" w:rsidRPr="00C573EC" w:rsidRDefault="00C573EC" w:rsidP="00C573EC">
      <w:pPr>
        <w:spacing w:line="240" w:lineRule="auto"/>
        <w:rPr>
          <w:rFonts w:ascii="Calibri" w:eastAsia="Times New Roman" w:hAnsi="Calibri" w:cs="Calibri"/>
        </w:rPr>
      </w:pPr>
      <w:r w:rsidRPr="00C573EC">
        <w:rPr>
          <w:rFonts w:ascii="Calibri" w:eastAsia="Times New Roman" w:hAnsi="Calibri" w:cs="Calibri"/>
        </w:rPr>
        <w:t> </w:t>
      </w:r>
    </w:p>
    <w:p w14:paraId="0568160E" w14:textId="77777777" w:rsidR="00C573EC" w:rsidRPr="00C573EC" w:rsidRDefault="00C573EC" w:rsidP="00C573EC">
      <w:pPr>
        <w:spacing w:line="240" w:lineRule="auto"/>
        <w:rPr>
          <w:rFonts w:ascii="Calibri" w:eastAsia="Times New Roman" w:hAnsi="Calibri" w:cs="Calibri"/>
        </w:rPr>
      </w:pPr>
      <w:r w:rsidRPr="00C573EC">
        <w:rPr>
          <w:rFonts w:ascii="Calibri" w:eastAsia="Times New Roman" w:hAnsi="Calibri" w:cs="Calibri"/>
          <w:b/>
          <w:bCs/>
          <w:u w:val="single"/>
        </w:rPr>
        <w:t>Submissions:</w:t>
      </w:r>
    </w:p>
    <w:p w14:paraId="511BC83A" w14:textId="77777777" w:rsidR="00C573EC" w:rsidRPr="00C573EC" w:rsidRDefault="00C573EC" w:rsidP="00C573EC">
      <w:pPr>
        <w:numPr>
          <w:ilvl w:val="0"/>
          <w:numId w:val="1"/>
        </w:numPr>
        <w:shd w:val="clear" w:color="auto" w:fill="FFFFFF"/>
        <w:spacing w:before="100" w:beforeAutospacing="1" w:after="100" w:afterAutospacing="1" w:line="240" w:lineRule="auto"/>
        <w:rPr>
          <w:rFonts w:ascii="Lato" w:eastAsia="Times New Roman" w:hAnsi="Lato" w:cs="Times New Roman"/>
          <w:color w:val="2D3B45"/>
        </w:rPr>
      </w:pPr>
      <w:r w:rsidRPr="00C573EC">
        <w:rPr>
          <w:rFonts w:ascii="Lato" w:eastAsia="Times New Roman" w:hAnsi="Lato" w:cs="Times New Roman"/>
          <w:color w:val="2D3B45"/>
        </w:rPr>
        <w:t>Submit Parts 1 - 7 using this WORD DOCUMENT. Open the WORD DOCUMENT and answer the questions, include your graphs and charts in your submissions. Once you have written everything up, you will submit your word document by clicking "Submit" in the upper right corner of this screen.</w:t>
      </w:r>
    </w:p>
    <w:p w14:paraId="241AB878" w14:textId="38A4EED1" w:rsidR="00C573EC" w:rsidRPr="00C573EC" w:rsidRDefault="00C573EC" w:rsidP="00C573EC">
      <w:pPr>
        <w:numPr>
          <w:ilvl w:val="0"/>
          <w:numId w:val="1"/>
        </w:numPr>
        <w:spacing w:line="240" w:lineRule="auto"/>
        <w:ind w:left="540"/>
        <w:textAlignment w:val="center"/>
        <w:rPr>
          <w:rFonts w:ascii="Calibri" w:eastAsia="Times New Roman" w:hAnsi="Calibri" w:cs="Calibri"/>
        </w:rPr>
      </w:pPr>
      <w:r w:rsidRPr="00C573EC">
        <w:rPr>
          <w:rFonts w:ascii="Calibri" w:eastAsia="Times New Roman" w:hAnsi="Calibri" w:cs="Calibri"/>
        </w:rPr>
        <w:t xml:space="preserve">Submit your group's discussion post </w:t>
      </w:r>
      <w:r>
        <w:rPr>
          <w:rFonts w:ascii="Calibri" w:eastAsia="Times New Roman" w:hAnsi="Calibri" w:cs="Calibri"/>
        </w:rPr>
        <w:t xml:space="preserve">(FOUND IN CANVAS) </w:t>
      </w:r>
      <w:r w:rsidRPr="00C573EC">
        <w:rPr>
          <w:rFonts w:ascii="Calibri" w:eastAsia="Times New Roman" w:hAnsi="Calibri" w:cs="Calibri"/>
        </w:rPr>
        <w:t>by Wednesday at midnight to the discussion board in Canvas. Please respond, individually, to at least two groups posts by Sunday at midnight.</w:t>
      </w:r>
    </w:p>
    <w:p w14:paraId="77ABA44E" w14:textId="77777777" w:rsidR="00660F8F" w:rsidRDefault="00660F8F"/>
    <w:sectPr w:rsidR="00660F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ato">
    <w:altName w:val="Segoe U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525366"/>
    <w:multiLevelType w:val="multilevel"/>
    <w:tmpl w:val="94286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D329B4"/>
    <w:multiLevelType w:val="multilevel"/>
    <w:tmpl w:val="3EA83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3EC"/>
    <w:rsid w:val="003A51A8"/>
    <w:rsid w:val="003E1BF8"/>
    <w:rsid w:val="005075BA"/>
    <w:rsid w:val="00660F8F"/>
    <w:rsid w:val="008606FF"/>
    <w:rsid w:val="00C407B3"/>
    <w:rsid w:val="00C573EC"/>
    <w:rsid w:val="00DB65D3"/>
    <w:rsid w:val="00DF1092"/>
    <w:rsid w:val="00E55F9D"/>
    <w:rsid w:val="00EE6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889DE"/>
  <w15:docId w15:val="{813A944F-C318-4BF3-82D8-6501D8B15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573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3E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573EC"/>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E693D"/>
    <w:rPr>
      <w:color w:val="808080"/>
    </w:rPr>
  </w:style>
  <w:style w:type="paragraph" w:styleId="BalloonText">
    <w:name w:val="Balloon Text"/>
    <w:basedOn w:val="Normal"/>
    <w:link w:val="BalloonTextChar"/>
    <w:uiPriority w:val="99"/>
    <w:semiHidden/>
    <w:unhideWhenUsed/>
    <w:rsid w:val="008606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6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347591">
      <w:bodyDiv w:val="1"/>
      <w:marLeft w:val="0"/>
      <w:marRight w:val="0"/>
      <w:marTop w:val="0"/>
      <w:marBottom w:val="0"/>
      <w:divBdr>
        <w:top w:val="none" w:sz="0" w:space="0" w:color="auto"/>
        <w:left w:val="none" w:sz="0" w:space="0" w:color="auto"/>
        <w:bottom w:val="none" w:sz="0" w:space="0" w:color="auto"/>
        <w:right w:val="none" w:sz="0" w:space="0" w:color="auto"/>
      </w:divBdr>
    </w:div>
    <w:div w:id="1838885934">
      <w:bodyDiv w:val="1"/>
      <w:marLeft w:val="0"/>
      <w:marRight w:val="0"/>
      <w:marTop w:val="0"/>
      <w:marBottom w:val="0"/>
      <w:divBdr>
        <w:top w:val="none" w:sz="0" w:space="0" w:color="auto"/>
        <w:left w:val="none" w:sz="0" w:space="0" w:color="auto"/>
        <w:bottom w:val="none" w:sz="0" w:space="0" w:color="auto"/>
        <w:right w:val="none" w:sz="0" w:space="0" w:color="auto"/>
      </w:divBdr>
      <w:divsChild>
        <w:div w:id="1238247461">
          <w:marLeft w:val="0"/>
          <w:marRight w:val="0"/>
          <w:marTop w:val="0"/>
          <w:marBottom w:val="0"/>
          <w:divBdr>
            <w:top w:val="none" w:sz="0" w:space="0" w:color="auto"/>
            <w:left w:val="none" w:sz="0" w:space="0" w:color="auto"/>
            <w:bottom w:val="none" w:sz="0" w:space="0" w:color="auto"/>
            <w:right w:val="none" w:sz="0" w:space="0" w:color="auto"/>
          </w:divBdr>
        </w:div>
        <w:div w:id="1130246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hart" Target="charts/chart4.xml"/><Relationship Id="rId5" Type="http://schemas.openxmlformats.org/officeDocument/2006/relationships/image" Target="media/image1.png"/><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1"/>
          <c:order val="0"/>
          <c:trendline>
            <c:trendlineType val="linear"/>
            <c:intercept val="0"/>
            <c:dispRSqr val="0"/>
            <c:dispEq val="1"/>
            <c:trendlineLbl>
              <c:numFmt formatCode="General" sourceLinked="0"/>
            </c:trendlineLbl>
          </c:trendline>
          <c:val>
            <c:numRef>
              <c:f>Sheet1!$C$9:$C$13</c:f>
              <c:numCache>
                <c:formatCode>General</c:formatCode>
                <c:ptCount val="5"/>
                <c:pt idx="0">
                  <c:v>258.74</c:v>
                </c:pt>
                <c:pt idx="1">
                  <c:v>517.48</c:v>
                </c:pt>
                <c:pt idx="2">
                  <c:v>776.22</c:v>
                </c:pt>
                <c:pt idx="3">
                  <c:v>1034.96</c:v>
                </c:pt>
                <c:pt idx="4">
                  <c:v>1293.7</c:v>
                </c:pt>
              </c:numCache>
            </c:numRef>
          </c:val>
          <c:smooth val="0"/>
          <c:extLst>
            <c:ext xmlns:c16="http://schemas.microsoft.com/office/drawing/2014/chart" uri="{C3380CC4-5D6E-409C-BE32-E72D297353CC}">
              <c16:uniqueId val="{00000001-89E9-42B4-93BC-A2D20A6D6D11}"/>
            </c:ext>
          </c:extLst>
        </c:ser>
        <c:dLbls>
          <c:showLegendKey val="0"/>
          <c:showVal val="0"/>
          <c:showCatName val="0"/>
          <c:showSerName val="0"/>
          <c:showPercent val="0"/>
          <c:showBubbleSize val="0"/>
        </c:dLbls>
        <c:marker val="1"/>
        <c:smooth val="0"/>
        <c:axId val="37462016"/>
        <c:axId val="37463552"/>
      </c:lineChart>
      <c:catAx>
        <c:axId val="37462016"/>
        <c:scaling>
          <c:orientation val="minMax"/>
        </c:scaling>
        <c:delete val="0"/>
        <c:axPos val="b"/>
        <c:majorTickMark val="out"/>
        <c:minorTickMark val="none"/>
        <c:tickLblPos val="nextTo"/>
        <c:crossAx val="37463552"/>
        <c:crosses val="autoZero"/>
        <c:auto val="1"/>
        <c:lblAlgn val="ctr"/>
        <c:lblOffset val="100"/>
        <c:noMultiLvlLbl val="0"/>
      </c:catAx>
      <c:valAx>
        <c:axId val="37463552"/>
        <c:scaling>
          <c:orientation val="minMax"/>
        </c:scaling>
        <c:delete val="0"/>
        <c:axPos val="l"/>
        <c:majorGridlines>
          <c:spPr>
            <a:ln>
              <a:noFill/>
            </a:ln>
          </c:spPr>
        </c:majorGridlines>
        <c:numFmt formatCode="General" sourceLinked="1"/>
        <c:majorTickMark val="out"/>
        <c:minorTickMark val="none"/>
        <c:tickLblPos val="nextTo"/>
        <c:crossAx val="37462016"/>
        <c:crosses val="autoZero"/>
        <c:crossBetween val="between"/>
      </c:valAx>
      <c:spPr>
        <a:noFill/>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1"/>
          <c:order val="0"/>
          <c:val>
            <c:numRef>
              <c:f>Sheet1!$B$2:$B$6</c:f>
              <c:numCache>
                <c:formatCode>General</c:formatCode>
                <c:ptCount val="5"/>
                <c:pt idx="0">
                  <c:v>55.277999999999999</c:v>
                </c:pt>
                <c:pt idx="1">
                  <c:v>222.66538</c:v>
                </c:pt>
                <c:pt idx="2">
                  <c:v>503.05300999999997</c:v>
                </c:pt>
                <c:pt idx="3">
                  <c:v>896.91876000000002</c:v>
                </c:pt>
                <c:pt idx="4">
                  <c:v>1404.59761</c:v>
                </c:pt>
              </c:numCache>
            </c:numRef>
          </c:val>
          <c:smooth val="0"/>
          <c:extLst>
            <c:ext xmlns:c16="http://schemas.microsoft.com/office/drawing/2014/chart" uri="{C3380CC4-5D6E-409C-BE32-E72D297353CC}">
              <c16:uniqueId val="{00000000-98FC-48A4-AE52-E819A1DCB0D0}"/>
            </c:ext>
          </c:extLst>
        </c:ser>
        <c:dLbls>
          <c:showLegendKey val="0"/>
          <c:showVal val="0"/>
          <c:showCatName val="0"/>
          <c:showSerName val="0"/>
          <c:showPercent val="0"/>
          <c:showBubbleSize val="0"/>
        </c:dLbls>
        <c:marker val="1"/>
        <c:smooth val="0"/>
        <c:axId val="37483264"/>
        <c:axId val="37484800"/>
      </c:lineChart>
      <c:catAx>
        <c:axId val="37483264"/>
        <c:scaling>
          <c:orientation val="minMax"/>
        </c:scaling>
        <c:delete val="0"/>
        <c:axPos val="b"/>
        <c:majorTickMark val="out"/>
        <c:minorTickMark val="none"/>
        <c:tickLblPos val="nextTo"/>
        <c:crossAx val="37484800"/>
        <c:crosses val="autoZero"/>
        <c:auto val="1"/>
        <c:lblAlgn val="ctr"/>
        <c:lblOffset val="100"/>
        <c:noMultiLvlLbl val="0"/>
      </c:catAx>
      <c:valAx>
        <c:axId val="37484800"/>
        <c:scaling>
          <c:orientation val="minMax"/>
        </c:scaling>
        <c:delete val="0"/>
        <c:axPos val="l"/>
        <c:majorGridlines>
          <c:spPr>
            <a:ln>
              <a:noFill/>
            </a:ln>
          </c:spPr>
        </c:majorGridlines>
        <c:numFmt formatCode="General" sourceLinked="1"/>
        <c:majorTickMark val="out"/>
        <c:minorTickMark val="none"/>
        <c:tickLblPos val="nextTo"/>
        <c:crossAx val="3748326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1"/>
          <c:order val="0"/>
          <c:val>
            <c:numRef>
              <c:f>Sheet1!$C$15:$C$24</c:f>
              <c:numCache>
                <c:formatCode>General</c:formatCode>
                <c:ptCount val="10"/>
                <c:pt idx="0">
                  <c:v>258.74</c:v>
                </c:pt>
                <c:pt idx="1">
                  <c:v>517.48</c:v>
                </c:pt>
                <c:pt idx="2">
                  <c:v>776.22</c:v>
                </c:pt>
                <c:pt idx="3">
                  <c:v>1034.96</c:v>
                </c:pt>
                <c:pt idx="4">
                  <c:v>1293.7</c:v>
                </c:pt>
                <c:pt idx="5">
                  <c:v>571</c:v>
                </c:pt>
                <c:pt idx="6">
                  <c:v>742</c:v>
                </c:pt>
                <c:pt idx="7">
                  <c:v>955</c:v>
                </c:pt>
                <c:pt idx="8">
                  <c:v>1029</c:v>
                </c:pt>
                <c:pt idx="9">
                  <c:v>883</c:v>
                </c:pt>
              </c:numCache>
            </c:numRef>
          </c:val>
          <c:smooth val="0"/>
          <c:extLst>
            <c:ext xmlns:c16="http://schemas.microsoft.com/office/drawing/2014/chart" uri="{C3380CC4-5D6E-409C-BE32-E72D297353CC}">
              <c16:uniqueId val="{00000000-07F4-48F5-9AB7-F88FCEAFDC48}"/>
            </c:ext>
          </c:extLst>
        </c:ser>
        <c:dLbls>
          <c:showLegendKey val="0"/>
          <c:showVal val="0"/>
          <c:showCatName val="0"/>
          <c:showSerName val="0"/>
          <c:showPercent val="0"/>
          <c:showBubbleSize val="0"/>
        </c:dLbls>
        <c:marker val="1"/>
        <c:smooth val="0"/>
        <c:axId val="80553472"/>
        <c:axId val="80555008"/>
      </c:lineChart>
      <c:catAx>
        <c:axId val="80553472"/>
        <c:scaling>
          <c:orientation val="minMax"/>
        </c:scaling>
        <c:delete val="0"/>
        <c:axPos val="b"/>
        <c:majorTickMark val="out"/>
        <c:minorTickMark val="none"/>
        <c:tickLblPos val="nextTo"/>
        <c:crossAx val="80555008"/>
        <c:crosses val="autoZero"/>
        <c:auto val="1"/>
        <c:lblAlgn val="ctr"/>
        <c:lblOffset val="100"/>
        <c:noMultiLvlLbl val="0"/>
      </c:catAx>
      <c:valAx>
        <c:axId val="80555008"/>
        <c:scaling>
          <c:orientation val="minMax"/>
        </c:scaling>
        <c:delete val="0"/>
        <c:axPos val="l"/>
        <c:numFmt formatCode="General" sourceLinked="1"/>
        <c:majorTickMark val="out"/>
        <c:minorTickMark val="none"/>
        <c:tickLblPos val="nextTo"/>
        <c:crossAx val="8055347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1"/>
          <c:order val="0"/>
          <c:val>
            <c:numRef>
              <c:f>Sheet1!$E$2:$E$11</c:f>
              <c:numCache>
                <c:formatCode>General</c:formatCode>
                <c:ptCount val="10"/>
                <c:pt idx="0">
                  <c:v>55.277999999999999</c:v>
                </c:pt>
                <c:pt idx="1">
                  <c:v>222.66538</c:v>
                </c:pt>
                <c:pt idx="2">
                  <c:v>503.05300999999997</c:v>
                </c:pt>
                <c:pt idx="3">
                  <c:v>896.91876000000002</c:v>
                </c:pt>
                <c:pt idx="4">
                  <c:v>1404.59761</c:v>
                </c:pt>
                <c:pt idx="5">
                  <c:v>1844</c:v>
                </c:pt>
                <c:pt idx="6">
                  <c:v>2586</c:v>
                </c:pt>
                <c:pt idx="7">
                  <c:v>3541</c:v>
                </c:pt>
                <c:pt idx="8">
                  <c:v>4570</c:v>
                </c:pt>
                <c:pt idx="9">
                  <c:v>5453</c:v>
                </c:pt>
              </c:numCache>
            </c:numRef>
          </c:val>
          <c:smooth val="0"/>
          <c:extLst>
            <c:ext xmlns:c16="http://schemas.microsoft.com/office/drawing/2014/chart" uri="{C3380CC4-5D6E-409C-BE32-E72D297353CC}">
              <c16:uniqueId val="{00000000-2335-4100-A8F9-F7EC1716CAB7}"/>
            </c:ext>
          </c:extLst>
        </c:ser>
        <c:dLbls>
          <c:showLegendKey val="0"/>
          <c:showVal val="0"/>
          <c:showCatName val="0"/>
          <c:showSerName val="0"/>
          <c:showPercent val="0"/>
          <c:showBubbleSize val="0"/>
        </c:dLbls>
        <c:marker val="1"/>
        <c:smooth val="0"/>
        <c:axId val="80566528"/>
        <c:axId val="80576512"/>
      </c:lineChart>
      <c:catAx>
        <c:axId val="80566528"/>
        <c:scaling>
          <c:orientation val="minMax"/>
        </c:scaling>
        <c:delete val="0"/>
        <c:axPos val="b"/>
        <c:majorTickMark val="out"/>
        <c:minorTickMark val="none"/>
        <c:tickLblPos val="nextTo"/>
        <c:crossAx val="80576512"/>
        <c:crosses val="autoZero"/>
        <c:auto val="1"/>
        <c:lblAlgn val="ctr"/>
        <c:lblOffset val="100"/>
        <c:noMultiLvlLbl val="0"/>
      </c:catAx>
      <c:valAx>
        <c:axId val="80576512"/>
        <c:scaling>
          <c:orientation val="minMax"/>
        </c:scaling>
        <c:delete val="0"/>
        <c:axPos val="l"/>
        <c:numFmt formatCode="General" sourceLinked="1"/>
        <c:majorTickMark val="out"/>
        <c:minorTickMark val="none"/>
        <c:tickLblPos val="nextTo"/>
        <c:crossAx val="8056652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899</TotalTime>
  <Pages>7</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Brinkerhoff</dc:creator>
  <cp:keywords/>
  <dc:description/>
  <cp:lastModifiedBy>Dagra</cp:lastModifiedBy>
  <cp:revision>6</cp:revision>
  <dcterms:created xsi:type="dcterms:W3CDTF">2020-09-15T17:47:00Z</dcterms:created>
  <dcterms:modified xsi:type="dcterms:W3CDTF">2021-02-17T15:56:00Z</dcterms:modified>
</cp:coreProperties>
</file>